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2755D685"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#9</w:t>
      </w:r>
      <w:r w:rsidR="00461AD6">
        <w:rPr>
          <w:rFonts w:ascii="Arial" w:hAnsi="Arial" w:cs="Arial"/>
          <w:b/>
          <w:bCs/>
          <w:sz w:val="28"/>
        </w:rPr>
        <w:t>8</w:t>
      </w:r>
      <w:r w:rsidR="00425515">
        <w:rPr>
          <w:rFonts w:ascii="Arial" w:hAnsi="Arial" w:cs="Arial"/>
          <w:b/>
          <w:bCs/>
          <w:sz w:val="28"/>
        </w:rPr>
        <w:t>bis</w:t>
      </w:r>
      <w:r w:rsidR="00FC4517" w:rsidRPr="009259F5">
        <w:rPr>
          <w:rFonts w:ascii="Arial" w:hAnsi="Arial" w:cs="Arial"/>
          <w:b/>
          <w:bCs/>
          <w:sz w:val="28"/>
        </w:rPr>
        <w:t xml:space="preserve">               </w:t>
      </w:r>
      <w:r w:rsidR="00FC4517">
        <w:rPr>
          <w:rFonts w:ascii="Arial" w:hAnsi="Arial" w:cs="Arial"/>
          <w:b/>
          <w:bCs/>
          <w:sz w:val="28"/>
        </w:rPr>
        <w:t xml:space="preserve">             </w:t>
      </w:r>
      <w:r w:rsidR="00425515">
        <w:rPr>
          <w:rFonts w:ascii="Arial" w:hAnsi="Arial" w:cs="Arial"/>
          <w:b/>
          <w:bCs/>
          <w:sz w:val="28"/>
        </w:rPr>
        <w:tab/>
        <w:t xml:space="preserve">      </w:t>
      </w:r>
      <w:r w:rsidR="004D3C43">
        <w:rPr>
          <w:rFonts w:ascii="Arial" w:hAnsi="Arial" w:cs="Arial"/>
          <w:b/>
          <w:bCs/>
          <w:sz w:val="28"/>
        </w:rPr>
        <w:t xml:space="preserve"> </w:t>
      </w:r>
      <w:r w:rsidR="00720617" w:rsidRPr="00720617">
        <w:rPr>
          <w:rFonts w:ascii="Arial" w:hAnsi="Arial" w:cs="Arial"/>
          <w:b/>
          <w:bCs/>
          <w:sz w:val="28"/>
        </w:rPr>
        <w:t>R1-1910011</w:t>
      </w:r>
    </w:p>
    <w:p w14:paraId="6AAC82D6" w14:textId="16FF8B9B" w:rsidR="00121B70" w:rsidRPr="00FC4517" w:rsidRDefault="00425515" w:rsidP="00FC4517">
      <w:pPr>
        <w:tabs>
          <w:tab w:val="center" w:pos="4536"/>
          <w:tab w:val="right" w:pos="8280"/>
          <w:tab w:val="right" w:pos="9639"/>
        </w:tabs>
        <w:ind w:right="2"/>
        <w:rPr>
          <w:rFonts w:ascii="Arial" w:hAnsi="Arial" w:cs="Arial"/>
          <w:b/>
          <w:bCs/>
          <w:sz w:val="28"/>
        </w:rPr>
      </w:pPr>
      <w:r w:rsidRPr="00425515">
        <w:rPr>
          <w:rFonts w:ascii="Arial" w:hAnsi="Arial" w:cs="Arial"/>
          <w:b/>
          <w:bCs/>
          <w:sz w:val="28"/>
        </w:rPr>
        <w:t>Chongqing, China, October 14th – 20th, 2019</w:t>
      </w:r>
    </w:p>
    <w:p w14:paraId="77244845" w14:textId="77777777" w:rsidR="00121B70" w:rsidRPr="007D37AD" w:rsidRDefault="00121B70">
      <w:pPr>
        <w:pBdr>
          <w:top w:val="single" w:sz="4" w:space="0" w:color="auto"/>
        </w:pBdr>
        <w:spacing w:after="0"/>
        <w:jc w:val="left"/>
        <w:rPr>
          <w:b/>
          <w:bCs/>
          <w:sz w:val="16"/>
          <w:szCs w:val="16"/>
        </w:rPr>
      </w:pPr>
    </w:p>
    <w:p w14:paraId="45F57AEC" w14:textId="32AEA8A6" w:rsidR="00121B70" w:rsidRDefault="009631F9">
      <w:pPr>
        <w:spacing w:after="60"/>
        <w:ind w:left="1555" w:hanging="1555"/>
        <w:jc w:val="left"/>
        <w:rPr>
          <w:rFonts w:eastAsia="MS PGothic"/>
          <w:b/>
          <w:lang w:eastAsia="zh-CN"/>
        </w:rPr>
      </w:pPr>
      <w:r w:rsidRPr="007D37AD">
        <w:rPr>
          <w:b/>
        </w:rPr>
        <w:t>Agenda Item:</w:t>
      </w:r>
      <w:r w:rsidRPr="007D37AD">
        <w:rPr>
          <w:b/>
        </w:rPr>
        <w:tab/>
        <w:t>7.2.</w:t>
      </w:r>
      <w:r w:rsidRPr="007D37AD">
        <w:rPr>
          <w:rFonts w:hint="eastAsia"/>
          <w:b/>
          <w:lang w:eastAsia="zh-CN"/>
        </w:rPr>
        <w:t>9</w:t>
      </w:r>
      <w:r w:rsidRPr="007D37AD">
        <w:rPr>
          <w:b/>
        </w:rPr>
        <w:t>.</w:t>
      </w:r>
      <w:r w:rsidR="000E1034" w:rsidRPr="007D37AD">
        <w:rPr>
          <w:rFonts w:hint="eastAsia"/>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6C21DA23" w:rsidR="00121B70" w:rsidRDefault="009631F9">
      <w:pPr>
        <w:spacing w:after="60"/>
        <w:ind w:left="1555" w:hanging="1555"/>
        <w:jc w:val="left"/>
        <w:rPr>
          <w:b/>
          <w:lang w:eastAsia="zh-CN"/>
        </w:rPr>
      </w:pPr>
      <w:r>
        <w:rPr>
          <w:b/>
        </w:rPr>
        <w:t>Title:</w:t>
      </w:r>
      <w:r>
        <w:rPr>
          <w:b/>
        </w:rPr>
        <w:tab/>
      </w:r>
      <w:r w:rsidR="00622021">
        <w:rPr>
          <w:b/>
        </w:rPr>
        <w:t xml:space="preserve">Consideration on </w:t>
      </w:r>
      <w:r w:rsidR="009F4B14" w:rsidRPr="009F4B14">
        <w:rPr>
          <w:b/>
          <w:lang w:val="en-GB"/>
        </w:rPr>
        <w:t xml:space="preserve">UE adaptation to </w:t>
      </w:r>
      <w:r w:rsidR="006D7641">
        <w:rPr>
          <w:b/>
          <w:lang w:val="en-GB"/>
        </w:rPr>
        <w:t>maximum number of</w:t>
      </w:r>
      <w:r w:rsidR="006D7641" w:rsidRPr="006D7641">
        <w:rPr>
          <w:b/>
          <w:lang w:val="en-GB"/>
        </w:rPr>
        <w:t xml:space="preserve"> MIMO layers</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bookmarkStart w:id="1" w:name="_GoBack"/>
      <w:bookmarkEnd w:id="1"/>
    </w:p>
    <w:bookmarkEnd w:id="0"/>
    <w:p w14:paraId="2D1B9E46" w14:textId="17BA29CC" w:rsidR="00EE16A7" w:rsidRDefault="00EE16A7" w:rsidP="0084488D">
      <w:pPr>
        <w:pStyle w:val="1"/>
        <w:rPr>
          <w:lang w:eastAsia="zh-CN"/>
        </w:rPr>
      </w:pPr>
      <w:r>
        <w:rPr>
          <w:rFonts w:hint="eastAsia"/>
          <w:lang w:eastAsia="zh-CN"/>
        </w:rPr>
        <w:t>Introduction</w:t>
      </w:r>
    </w:p>
    <w:p w14:paraId="1793AF56" w14:textId="6DDFC33C" w:rsidR="00EE16A7" w:rsidRDefault="00D542E5" w:rsidP="00EE16A7">
      <w:pPr>
        <w:rPr>
          <w:lang w:eastAsia="zh-CN"/>
        </w:rPr>
      </w:pPr>
      <w:r w:rsidRPr="00D542E5">
        <w:rPr>
          <w:lang w:eastAsia="zh-CN"/>
        </w:rPr>
        <w:t>In RAN</w:t>
      </w:r>
      <w:r w:rsidR="00FE176D">
        <w:rPr>
          <w:lang w:eastAsia="zh-CN"/>
        </w:rPr>
        <w:t xml:space="preserve"> 84</w:t>
      </w:r>
      <w:r w:rsidRPr="00D542E5">
        <w:rPr>
          <w:lang w:eastAsia="zh-CN"/>
        </w:rPr>
        <w:t xml:space="preserve"> meeting</w:t>
      </w:r>
      <w:r w:rsidR="007A1693">
        <w:rPr>
          <w:lang w:eastAsia="zh-CN"/>
        </w:rPr>
        <w:t xml:space="preserve"> [1]</w:t>
      </w:r>
      <w:r w:rsidRPr="00D542E5">
        <w:rPr>
          <w:lang w:eastAsia="zh-CN"/>
        </w:rPr>
        <w:t xml:space="preserve">, </w:t>
      </w:r>
      <w:r w:rsidR="00FE176D">
        <w:rPr>
          <w:lang w:eastAsia="zh-CN"/>
        </w:rPr>
        <w:t xml:space="preserve">it was agreed to further study </w:t>
      </w:r>
      <w:r w:rsidR="00FE176D" w:rsidRPr="00FE176D">
        <w:rPr>
          <w:lang w:eastAsia="zh-CN"/>
        </w:rPr>
        <w:t xml:space="preserve">the power saving techniques of UE adaptation to the </w:t>
      </w:r>
      <w:r w:rsidR="00A7039A">
        <w:rPr>
          <w:lang w:eastAsia="zh-CN"/>
        </w:rPr>
        <w:t>max#ML</w:t>
      </w:r>
      <w:r w:rsidR="00FE176D">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5F97CA82" w14:textId="3108AC97" w:rsidR="00FE176D" w:rsidRPr="006101E5" w:rsidRDefault="00D542E5" w:rsidP="00FE176D">
            <w:pPr>
              <w:pStyle w:val="aff4"/>
              <w:numPr>
                <w:ilvl w:val="0"/>
                <w:numId w:val="41"/>
              </w:numPr>
              <w:overflowPunct w:val="0"/>
              <w:snapToGrid/>
              <w:spacing w:after="180"/>
              <w:ind w:firstLineChars="0"/>
              <w:contextualSpacing/>
              <w:jc w:val="left"/>
              <w:rPr>
                <w:bCs/>
                <w:lang w:eastAsia="zh-CN"/>
              </w:rPr>
            </w:pPr>
            <w:r w:rsidRPr="00D542E5">
              <w:rPr>
                <w:rFonts w:eastAsia="Batang"/>
                <w:szCs w:val="20"/>
                <w:lang w:val="en-GB" w:eastAsia="x-none"/>
              </w:rPr>
              <w:t xml:space="preserve"> </w:t>
            </w:r>
            <w:r w:rsidR="00FE176D" w:rsidRPr="006101E5">
              <w:rPr>
                <w:bCs/>
                <w:lang w:eastAsia="zh-CN"/>
              </w:rPr>
              <w:t xml:space="preserve">Specify the power saving techniques of </w:t>
            </w:r>
            <w:r w:rsidR="00FE176D">
              <w:rPr>
                <w:bCs/>
                <w:lang w:eastAsia="zh-CN"/>
              </w:rPr>
              <w:t>UE</w:t>
            </w:r>
            <w:r w:rsidR="00FE176D" w:rsidRPr="006101E5">
              <w:rPr>
                <w:bCs/>
                <w:lang w:eastAsia="zh-CN"/>
              </w:rPr>
              <w:t xml:space="preserve"> adaptation to the </w:t>
            </w:r>
            <w:r w:rsidR="00A7039A">
              <w:rPr>
                <w:bCs/>
                <w:lang w:eastAsia="zh-CN"/>
              </w:rPr>
              <w:t>max#ML</w:t>
            </w:r>
            <w:r w:rsidR="00FE176D" w:rsidRPr="006101E5">
              <w:rPr>
                <w:bCs/>
                <w:lang w:eastAsia="zh-CN"/>
              </w:rPr>
              <w:t xml:space="preserve"> [RAN1, RAN2</w:t>
            </w:r>
            <w:r w:rsidR="00FE176D">
              <w:rPr>
                <w:bCs/>
                <w:lang w:eastAsia="zh-CN"/>
              </w:rPr>
              <w:t>, RAN4</w:t>
            </w:r>
            <w:r w:rsidR="00FE176D" w:rsidRPr="006101E5">
              <w:rPr>
                <w:bCs/>
                <w:lang w:eastAsia="zh-CN"/>
              </w:rPr>
              <w:t>]</w:t>
            </w:r>
          </w:p>
          <w:p w14:paraId="5D40B8DD" w14:textId="77777777" w:rsidR="00FE176D" w:rsidRPr="008F5084" w:rsidRDefault="00FE176D" w:rsidP="00FE176D">
            <w:pPr>
              <w:pStyle w:val="aff4"/>
              <w:numPr>
                <w:ilvl w:val="1"/>
                <w:numId w:val="41"/>
              </w:numPr>
              <w:overflowPunct w:val="0"/>
              <w:snapToGrid/>
              <w:spacing w:afterLines="50"/>
              <w:ind w:firstLineChars="0"/>
              <w:contextualSpacing/>
              <w:jc w:val="left"/>
              <w:rPr>
                <w:bCs/>
                <w:lang w:eastAsia="zh-CN"/>
              </w:rPr>
            </w:pPr>
            <w:r>
              <w:t>Specify configuration of a different MIMO layer configuration of the initial/default BWP compared with other BWPs of a Serving Cell.  [RAN2, RAN4]</w:t>
            </w:r>
          </w:p>
          <w:p w14:paraId="1700D5BF" w14:textId="77777777" w:rsidR="00FE176D" w:rsidRPr="00503F23" w:rsidRDefault="00FE176D" w:rsidP="00FE176D">
            <w:pPr>
              <w:pStyle w:val="aff4"/>
              <w:numPr>
                <w:ilvl w:val="2"/>
                <w:numId w:val="41"/>
              </w:numPr>
              <w:overflowPunct w:val="0"/>
              <w:snapToGrid/>
              <w:spacing w:afterLines="50"/>
              <w:ind w:firstLineChars="0"/>
              <w:contextualSpacing/>
              <w:jc w:val="left"/>
              <w:rPr>
                <w:bCs/>
                <w:lang w:eastAsia="zh-CN"/>
              </w:rPr>
            </w:pPr>
            <w:r>
              <w:t xml:space="preserve">Discuss whether to also extend this to define per-BWP MIMO layer configuration [RAN1, RAN2] </w:t>
            </w:r>
          </w:p>
          <w:p w14:paraId="1614C39A" w14:textId="77777777" w:rsidR="00FE176D" w:rsidRDefault="00FE176D" w:rsidP="00FE176D">
            <w:pPr>
              <w:pStyle w:val="aff4"/>
              <w:spacing w:afterLines="50"/>
              <w:ind w:firstLine="440"/>
              <w:rPr>
                <w:bCs/>
                <w:strike/>
                <w:highlight w:val="lightGray"/>
                <w:lang w:eastAsia="zh-CN"/>
              </w:rPr>
            </w:pPr>
          </w:p>
          <w:p w14:paraId="35A09BCD" w14:textId="34D1EE27" w:rsidR="00FE176D" w:rsidRDefault="00FE176D" w:rsidP="00FE176D">
            <w:pPr>
              <w:pStyle w:val="aff4"/>
              <w:numPr>
                <w:ilvl w:val="1"/>
                <w:numId w:val="41"/>
              </w:numPr>
              <w:overflowPunct w:val="0"/>
              <w:snapToGrid/>
              <w:spacing w:afterLines="50"/>
              <w:ind w:firstLineChars="0"/>
              <w:contextualSpacing/>
              <w:jc w:val="left"/>
              <w:rPr>
                <w:bCs/>
                <w:lang w:eastAsia="zh-CN"/>
              </w:rPr>
            </w:pPr>
            <w:r w:rsidRPr="00424F37">
              <w:rPr>
                <w:lang w:eastAsia="ko-KR"/>
              </w:rPr>
              <w:t xml:space="preserve">Evaluate if switching and interruption times for UE dynamic adaptation to the </w:t>
            </w:r>
            <w:r w:rsidR="00A7039A">
              <w:rPr>
                <w:lang w:eastAsia="ko-KR"/>
              </w:rPr>
              <w:t>max#ML</w:t>
            </w:r>
            <w:r w:rsidRPr="00424F37">
              <w:rPr>
                <w:lang w:eastAsia="ko-KR"/>
              </w:rPr>
              <w:t xml:space="preserve">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14:paraId="6D85CB6E" w14:textId="77777777" w:rsidR="00FE176D" w:rsidRDefault="00FE176D" w:rsidP="00FE176D">
            <w:pPr>
              <w:pStyle w:val="aff4"/>
              <w:spacing w:afterLines="50"/>
              <w:ind w:firstLine="440"/>
              <w:rPr>
                <w:bCs/>
                <w:lang w:eastAsia="zh-CN"/>
              </w:rPr>
            </w:pPr>
          </w:p>
          <w:p w14:paraId="13753B35" w14:textId="0DA9BCC4" w:rsidR="00D542E5" w:rsidRPr="00FE176D" w:rsidRDefault="00FE176D" w:rsidP="00FE176D">
            <w:pPr>
              <w:pStyle w:val="aff4"/>
              <w:spacing w:afterLines="50"/>
              <w:ind w:firstLine="440"/>
              <w:rPr>
                <w:bCs/>
                <w:lang w:eastAsia="zh-CN"/>
              </w:rPr>
            </w:pPr>
            <w:r>
              <w:rPr>
                <w:bCs/>
                <w:lang w:eastAsia="zh-CN"/>
              </w:rPr>
              <w:t xml:space="preserve">NOTE: </w:t>
            </w:r>
            <w:r w:rsidRPr="00D81ED6">
              <w:rPr>
                <w:lang w:eastAsia="ko-KR"/>
              </w:rPr>
              <w:t>Switching on/off the RF is part of the evaluation</w:t>
            </w:r>
          </w:p>
        </w:tc>
      </w:tr>
    </w:tbl>
    <w:p w14:paraId="64577994" w14:textId="1859F5B5" w:rsidR="00D542E5" w:rsidRPr="00EE16A7" w:rsidRDefault="00D542E5" w:rsidP="00EE16A7">
      <w:pPr>
        <w:rPr>
          <w:lang w:eastAsia="zh-CN"/>
        </w:rPr>
      </w:pPr>
    </w:p>
    <w:p w14:paraId="7A4066CD" w14:textId="77777777" w:rsidR="0084488D" w:rsidRDefault="0084488D" w:rsidP="0084488D">
      <w:pPr>
        <w:pStyle w:val="1"/>
        <w:rPr>
          <w:lang w:eastAsia="zh-CN"/>
        </w:rPr>
      </w:pPr>
      <w:r>
        <w:rPr>
          <w:lang w:eastAsia="zh-CN"/>
        </w:rPr>
        <w:t>MIMO Layer adaptation</w:t>
      </w:r>
    </w:p>
    <w:p w14:paraId="4552D625" w14:textId="36C7A28A" w:rsidR="00801563" w:rsidRPr="003516C3" w:rsidRDefault="00A72381" w:rsidP="00801563">
      <w:pPr>
        <w:rPr>
          <w:lang w:eastAsia="zh-CN"/>
        </w:rPr>
      </w:pPr>
      <w:r>
        <w:rPr>
          <w:lang w:eastAsia="zh-CN"/>
        </w:rPr>
        <w:t>In general</w:t>
      </w:r>
      <w:r w:rsidR="00801563" w:rsidRPr="00C364E7">
        <w:rPr>
          <w:lang w:eastAsia="zh-CN"/>
        </w:rPr>
        <w:t xml:space="preserve">, UE will not expect to receive </w:t>
      </w:r>
      <w:r w:rsidR="00842EAF">
        <w:rPr>
          <w:rFonts w:hint="eastAsia"/>
          <w:lang w:eastAsia="zh-CN"/>
        </w:rPr>
        <w:t xml:space="preserve">data with </w:t>
      </w:r>
      <w:r w:rsidR="00842EAF">
        <w:rPr>
          <w:lang w:eastAsia="zh-CN"/>
        </w:rPr>
        <w:t>the</w:t>
      </w:r>
      <w:r w:rsidR="00FC5C0C">
        <w:rPr>
          <w:lang w:eastAsia="zh-CN"/>
        </w:rPr>
        <w:t xml:space="preserve"> </w:t>
      </w:r>
      <w:r w:rsidR="00842EAF">
        <w:rPr>
          <w:lang w:eastAsia="zh-CN"/>
        </w:rPr>
        <w:t xml:space="preserve">number of </w:t>
      </w:r>
      <w:r w:rsidR="00801563" w:rsidRPr="00C364E7">
        <w:rPr>
          <w:lang w:eastAsia="zh-CN"/>
        </w:rPr>
        <w:t xml:space="preserve">MIMO layers </w:t>
      </w:r>
      <w:r w:rsidR="00801563">
        <w:rPr>
          <w:rFonts w:hint="eastAsia"/>
          <w:lang w:eastAsia="zh-CN"/>
        </w:rPr>
        <w:t>larg</w:t>
      </w:r>
      <w:r w:rsidR="00801563" w:rsidRPr="00C364E7">
        <w:rPr>
          <w:lang w:eastAsia="zh-CN"/>
        </w:rPr>
        <w:t xml:space="preserve">er than </w:t>
      </w:r>
      <w:r w:rsidR="00801563" w:rsidRPr="003C79C2">
        <w:rPr>
          <w:lang w:eastAsia="zh-CN"/>
        </w:rPr>
        <w:t xml:space="preserve">the </w:t>
      </w:r>
      <w:r w:rsidR="00A7039A">
        <w:rPr>
          <w:lang w:eastAsia="zh-CN"/>
        </w:rPr>
        <w:t>max#ML</w:t>
      </w:r>
      <w:r w:rsidR="0054011C" w:rsidRPr="003C79C2">
        <w:rPr>
          <w:lang w:eastAsia="zh-CN"/>
        </w:rPr>
        <w:t xml:space="preserve"> configured by </w:t>
      </w:r>
      <w:r w:rsidR="002714CD" w:rsidRPr="003C79C2">
        <w:t>higher layer parameter</w:t>
      </w:r>
      <w:r w:rsidR="00801563" w:rsidRPr="003C79C2">
        <w:rPr>
          <w:lang w:eastAsia="zh-CN"/>
        </w:rPr>
        <w:t>.</w:t>
      </w:r>
      <w:r w:rsidR="00801563" w:rsidRPr="003C79C2">
        <w:rPr>
          <w:rFonts w:hint="eastAsia"/>
          <w:lang w:eastAsia="zh-CN"/>
        </w:rPr>
        <w:t xml:space="preserve"> </w:t>
      </w:r>
      <w:r w:rsidR="00801563" w:rsidRPr="003C79C2">
        <w:rPr>
          <w:lang w:eastAsia="zh-CN"/>
        </w:rPr>
        <w:t>Since it is possible t</w:t>
      </w:r>
      <w:r w:rsidR="00DB0906" w:rsidRPr="003C79C2">
        <w:rPr>
          <w:lang w:eastAsia="zh-CN"/>
        </w:rPr>
        <w:t xml:space="preserve">hat network schedules number of </w:t>
      </w:r>
      <w:r w:rsidR="00801563" w:rsidRPr="003C79C2">
        <w:rPr>
          <w:lang w:eastAsia="zh-CN"/>
        </w:rPr>
        <w:t xml:space="preserve">layers larger than </w:t>
      </w:r>
      <w:r w:rsidR="00F44F73">
        <w:rPr>
          <w:lang w:eastAsia="zh-CN"/>
        </w:rPr>
        <w:t xml:space="preserve">the </w:t>
      </w:r>
      <w:r w:rsidR="00801563" w:rsidRPr="003C79C2">
        <w:rPr>
          <w:lang w:eastAsia="zh-CN"/>
        </w:rPr>
        <w:t>rank</w:t>
      </w:r>
      <w:r w:rsidR="001E2FA5" w:rsidRPr="001E2FA5">
        <w:rPr>
          <w:lang w:eastAsia="zh-CN"/>
        </w:rPr>
        <w:t xml:space="preserve"> </w:t>
      </w:r>
      <w:r w:rsidR="001E2FA5" w:rsidRPr="003C79C2">
        <w:rPr>
          <w:lang w:eastAsia="zh-CN"/>
        </w:rPr>
        <w:t>reported</w:t>
      </w:r>
      <w:r w:rsidR="00801563" w:rsidRPr="003C79C2">
        <w:rPr>
          <w:lang w:eastAsia="zh-CN"/>
        </w:rPr>
        <w:t xml:space="preserve"> by UE, UE </w:t>
      </w:r>
      <w:r w:rsidR="007A4DB7" w:rsidRPr="003C79C2">
        <w:rPr>
          <w:lang w:eastAsia="zh-CN"/>
        </w:rPr>
        <w:t xml:space="preserve">should </w:t>
      </w:r>
      <w:r w:rsidR="00801563" w:rsidRPr="003C79C2">
        <w:rPr>
          <w:lang w:eastAsia="zh-CN"/>
        </w:rPr>
        <w:t xml:space="preserve">be ready for receiving </w:t>
      </w:r>
      <w:r w:rsidR="007A4DB7" w:rsidRPr="003C79C2">
        <w:rPr>
          <w:lang w:eastAsia="zh-CN"/>
        </w:rPr>
        <w:t>bas</w:t>
      </w:r>
      <w:r w:rsidR="007A4DB7">
        <w:rPr>
          <w:lang w:eastAsia="zh-CN"/>
        </w:rPr>
        <w:t>ed on</w:t>
      </w:r>
      <w:r w:rsidR="00B4112A" w:rsidRPr="00B4112A">
        <w:t xml:space="preserve"> </w:t>
      </w:r>
      <w:r w:rsidR="00A7039A">
        <w:rPr>
          <w:lang w:eastAsia="zh-CN"/>
        </w:rPr>
        <w:t>max#ML</w:t>
      </w:r>
      <w:r w:rsidR="00801563" w:rsidRPr="00E05D08">
        <w:rPr>
          <w:lang w:eastAsia="zh-CN"/>
        </w:rPr>
        <w:t xml:space="preserve"> always</w:t>
      </w:r>
      <w:r w:rsidR="007A4DB7">
        <w:rPr>
          <w:lang w:eastAsia="zh-CN"/>
        </w:rPr>
        <w:t>.</w:t>
      </w:r>
    </w:p>
    <w:p w14:paraId="15EE326B" w14:textId="3360A387" w:rsidR="00801563" w:rsidRDefault="00801563" w:rsidP="00801563">
      <w:pPr>
        <w:rPr>
          <w:lang w:eastAsia="zh-CN"/>
        </w:rPr>
      </w:pPr>
      <w:r w:rsidRPr="00A55729">
        <w:rPr>
          <w:lang w:eastAsia="zh-CN"/>
        </w:rPr>
        <w:t xml:space="preserve">For UE power saving, </w:t>
      </w:r>
      <w:r w:rsidR="00956C4C">
        <w:rPr>
          <w:lang w:eastAsia="zh-CN"/>
        </w:rPr>
        <w:t xml:space="preserve">it </w:t>
      </w:r>
      <w:r w:rsidR="00956C4C">
        <w:rPr>
          <w:rFonts w:hint="eastAsia"/>
          <w:lang w:eastAsia="zh-CN"/>
        </w:rPr>
        <w:t>is</w:t>
      </w:r>
      <w:r>
        <w:rPr>
          <w:lang w:eastAsia="zh-CN"/>
        </w:rPr>
        <w:t xml:space="preserve"> necessary</w:t>
      </w:r>
      <w:r w:rsidRPr="00A55729">
        <w:rPr>
          <w:lang w:eastAsia="zh-CN"/>
        </w:rPr>
        <w:t xml:space="preserve"> </w:t>
      </w:r>
      <w:r>
        <w:rPr>
          <w:rFonts w:hint="eastAsia"/>
          <w:lang w:eastAsia="zh-CN"/>
        </w:rPr>
        <w:t>that</w:t>
      </w:r>
      <w:r w:rsidRPr="00A55729">
        <w:rPr>
          <w:lang w:eastAsia="zh-CN"/>
        </w:rPr>
        <w:t xml:space="preserve"> the </w:t>
      </w:r>
      <w:r w:rsidR="00A7039A">
        <w:rPr>
          <w:lang w:eastAsia="zh-CN"/>
        </w:rPr>
        <w:t>max#ML</w:t>
      </w:r>
      <w:r w:rsidRPr="00A55729">
        <w:rPr>
          <w:lang w:eastAsia="zh-CN"/>
        </w:rPr>
        <w:t xml:space="preserve"> </w:t>
      </w:r>
      <w:r>
        <w:rPr>
          <w:lang w:eastAsia="zh-CN"/>
        </w:rPr>
        <w:t xml:space="preserve">can </w:t>
      </w:r>
      <w:r w:rsidRPr="00A55729">
        <w:rPr>
          <w:lang w:eastAsia="zh-CN"/>
        </w:rPr>
        <w:t xml:space="preserve">be </w:t>
      </w:r>
      <w:r w:rsidRPr="00AE6B9D">
        <w:rPr>
          <w:lang w:eastAsia="zh-CN"/>
        </w:rPr>
        <w:t>adjust</w:t>
      </w:r>
      <w:r>
        <w:rPr>
          <w:lang w:eastAsia="zh-CN"/>
        </w:rPr>
        <w:t xml:space="preserve">ed </w:t>
      </w:r>
      <w:r w:rsidRPr="00A55729">
        <w:rPr>
          <w:lang w:eastAsia="zh-CN"/>
        </w:rPr>
        <w:t>based on traffic arrival. Whe</w:t>
      </w:r>
      <w:r>
        <w:rPr>
          <w:lang w:eastAsia="zh-CN"/>
        </w:rPr>
        <w:t xml:space="preserve">n traffic arrival rate </w:t>
      </w:r>
      <w:r w:rsidRPr="00A55729">
        <w:rPr>
          <w:lang w:eastAsia="zh-CN"/>
        </w:rPr>
        <w:t>and rank</w:t>
      </w:r>
      <w:r w:rsidR="004F5F94">
        <w:rPr>
          <w:lang w:eastAsia="zh-CN"/>
        </w:rPr>
        <w:t xml:space="preserve"> reported by UE</w:t>
      </w:r>
      <w:r w:rsidRPr="00A55729">
        <w:rPr>
          <w:lang w:eastAsia="zh-CN"/>
        </w:rPr>
        <w:t xml:space="preserve"> </w:t>
      </w:r>
      <w:r w:rsidR="00FE176D">
        <w:rPr>
          <w:rFonts w:hint="eastAsia"/>
          <w:lang w:eastAsia="zh-CN"/>
        </w:rPr>
        <w:t>both</w:t>
      </w:r>
      <w:r w:rsidR="00FE176D">
        <w:rPr>
          <w:lang w:eastAsia="zh-CN"/>
        </w:rPr>
        <w:t xml:space="preserve"> </w:t>
      </w:r>
      <w:r w:rsidR="00FE176D">
        <w:rPr>
          <w:rFonts w:hint="eastAsia"/>
          <w:lang w:eastAsia="zh-CN"/>
        </w:rPr>
        <w:t>are</w:t>
      </w:r>
      <w:r w:rsidRPr="00A55729">
        <w:rPr>
          <w:lang w:eastAsia="zh-CN"/>
        </w:rPr>
        <w:t xml:space="preserve"> high, then </w:t>
      </w:r>
      <w:r w:rsidR="00FE176D">
        <w:rPr>
          <w:lang w:eastAsia="zh-CN"/>
        </w:rPr>
        <w:t xml:space="preserve">a </w:t>
      </w:r>
      <w:r w:rsidRPr="00A55729">
        <w:rPr>
          <w:lang w:eastAsia="zh-CN"/>
        </w:rPr>
        <w:t>large</w:t>
      </w:r>
      <w:r w:rsidR="00FE176D">
        <w:rPr>
          <w:lang w:eastAsia="zh-CN"/>
        </w:rPr>
        <w:t>r</w:t>
      </w:r>
      <w:r w:rsidRPr="00A55729">
        <w:rPr>
          <w:lang w:eastAsia="zh-CN"/>
        </w:rPr>
        <w:t xml:space="preserve"> </w:t>
      </w:r>
      <w:r w:rsidR="00A7039A">
        <w:rPr>
          <w:lang w:eastAsia="zh-CN"/>
        </w:rPr>
        <w:t>max#ML</w:t>
      </w:r>
      <w:r w:rsidRPr="00A55729">
        <w:rPr>
          <w:lang w:eastAsia="zh-CN"/>
        </w:rPr>
        <w:t xml:space="preserve"> </w:t>
      </w:r>
      <w:r w:rsidR="00C31248">
        <w:rPr>
          <w:lang w:eastAsia="zh-CN"/>
        </w:rPr>
        <w:t xml:space="preserve">value </w:t>
      </w:r>
      <w:r w:rsidRPr="00A55729">
        <w:rPr>
          <w:lang w:eastAsia="zh-CN"/>
        </w:rPr>
        <w:t xml:space="preserve">could be </w:t>
      </w:r>
      <w:r>
        <w:rPr>
          <w:lang w:eastAsia="zh-CN"/>
        </w:rPr>
        <w:t>applied</w:t>
      </w:r>
      <w:r w:rsidRPr="00A55729">
        <w:rPr>
          <w:lang w:eastAsia="zh-CN"/>
        </w:rPr>
        <w:t xml:space="preserve">. </w:t>
      </w:r>
      <w:r w:rsidR="00DA0131">
        <w:rPr>
          <w:lang w:eastAsia="zh-CN"/>
        </w:rPr>
        <w:t>Otherwise</w:t>
      </w:r>
      <w:r w:rsidRPr="00A55729">
        <w:rPr>
          <w:lang w:eastAsia="zh-CN"/>
        </w:rPr>
        <w:t xml:space="preserve">, </w:t>
      </w:r>
      <w:r>
        <w:rPr>
          <w:lang w:eastAsia="zh-CN"/>
        </w:rPr>
        <w:t>a small</w:t>
      </w:r>
      <w:r w:rsidR="00FE176D">
        <w:rPr>
          <w:lang w:eastAsia="zh-CN"/>
        </w:rPr>
        <w:t>er</w:t>
      </w:r>
      <w:r>
        <w:rPr>
          <w:lang w:eastAsia="zh-CN"/>
        </w:rPr>
        <w:t xml:space="preserve"> </w:t>
      </w:r>
      <w:r w:rsidR="00A7039A">
        <w:rPr>
          <w:lang w:eastAsia="zh-CN"/>
        </w:rPr>
        <w:t>max#ML</w:t>
      </w:r>
      <w:r w:rsidRPr="00A55729">
        <w:rPr>
          <w:lang w:eastAsia="zh-CN"/>
        </w:rPr>
        <w:t xml:space="preserve"> </w:t>
      </w:r>
      <w:r w:rsidR="00C31248">
        <w:rPr>
          <w:lang w:eastAsia="zh-CN"/>
        </w:rPr>
        <w:t xml:space="preserve">value </w:t>
      </w:r>
      <w:r w:rsidRPr="00A55729">
        <w:rPr>
          <w:lang w:eastAsia="zh-CN"/>
        </w:rPr>
        <w:t xml:space="preserve">could be </w:t>
      </w:r>
      <w:r w:rsidRPr="00A37837">
        <w:rPr>
          <w:lang w:eastAsia="zh-CN"/>
        </w:rPr>
        <w:t>applied</w:t>
      </w:r>
      <w:r w:rsidR="007D75ED">
        <w:rPr>
          <w:lang w:eastAsia="zh-CN"/>
        </w:rPr>
        <w:t xml:space="preserve">, </w:t>
      </w:r>
      <w:r w:rsidR="007D75ED" w:rsidRPr="003C79C2">
        <w:rPr>
          <w:lang w:eastAsia="zh-CN"/>
        </w:rPr>
        <w:t>in which</w:t>
      </w:r>
      <w:r w:rsidRPr="003C79C2">
        <w:rPr>
          <w:lang w:eastAsia="zh-CN"/>
        </w:rPr>
        <w:t xml:space="preserve"> UE can operate at a lower clock frequency and/or load less memory buffer</w:t>
      </w:r>
      <w:r w:rsidR="00131C6E" w:rsidRPr="003C79C2">
        <w:rPr>
          <w:lang w:eastAsia="zh-CN"/>
        </w:rPr>
        <w:t xml:space="preserve"> with low power consumption.</w:t>
      </w:r>
    </w:p>
    <w:p w14:paraId="556BE361" w14:textId="77777777" w:rsidR="00B54369" w:rsidRDefault="00B54369" w:rsidP="00801563">
      <w:pPr>
        <w:rPr>
          <w:lang w:eastAsia="zh-CN"/>
        </w:rPr>
      </w:pPr>
    </w:p>
    <w:p w14:paraId="13B4C2C8" w14:textId="63B98479" w:rsidR="0084488D" w:rsidRDefault="009675A8" w:rsidP="009675A8">
      <w:pPr>
        <w:pStyle w:val="2"/>
        <w:rPr>
          <w:lang w:eastAsia="zh-CN"/>
        </w:rPr>
      </w:pPr>
      <w:r w:rsidRPr="009675A8">
        <w:rPr>
          <w:lang w:eastAsia="zh-CN"/>
        </w:rPr>
        <w:t>Configuration</w:t>
      </w:r>
      <w:r>
        <w:rPr>
          <w:lang w:eastAsia="zh-CN"/>
        </w:rPr>
        <w:t xml:space="preserve"> </w:t>
      </w:r>
      <w:r>
        <w:rPr>
          <w:rFonts w:hint="eastAsia"/>
          <w:lang w:eastAsia="zh-CN"/>
        </w:rPr>
        <w:t xml:space="preserve">of </w:t>
      </w:r>
      <w:r w:rsidR="00A7039A">
        <w:rPr>
          <w:lang w:eastAsia="zh-CN"/>
        </w:rPr>
        <w:t>max#ML</w:t>
      </w:r>
    </w:p>
    <w:p w14:paraId="46E74B4A" w14:textId="7F1BD2D7" w:rsidR="00477E9F" w:rsidRDefault="009A27C3" w:rsidP="0084488D">
      <w:pPr>
        <w:rPr>
          <w:lang w:eastAsia="zh-CN"/>
        </w:rPr>
      </w:pPr>
      <w:r w:rsidRPr="009A27C3">
        <w:rPr>
          <w:lang w:eastAsia="zh-CN"/>
        </w:rPr>
        <w:t xml:space="preserve">In </w:t>
      </w:r>
      <w:r w:rsidR="00AA2584" w:rsidRPr="00AA2584">
        <w:rPr>
          <w:lang w:eastAsia="zh-CN"/>
        </w:rPr>
        <w:t>RAN1#9</w:t>
      </w:r>
      <w:r w:rsidR="00334F27">
        <w:rPr>
          <w:lang w:eastAsia="zh-CN"/>
        </w:rPr>
        <w:t>8</w:t>
      </w:r>
      <w:r w:rsidRPr="009A27C3">
        <w:rPr>
          <w:lang w:eastAsia="zh-CN"/>
        </w:rPr>
        <w:t xml:space="preserve">, RAN1 agreed to </w:t>
      </w:r>
      <w:r w:rsidR="00334F27">
        <w:rPr>
          <w:rFonts w:hint="eastAsia"/>
          <w:lang w:eastAsia="zh-CN"/>
        </w:rPr>
        <w:t>s</w:t>
      </w:r>
      <w:r w:rsidR="00334F27" w:rsidRPr="00334F27">
        <w:rPr>
          <w:lang w:eastAsia="zh-CN"/>
        </w:rPr>
        <w:t>upport per-DL-BWP configuration of maximum number of DL MIMO layers</w:t>
      </w:r>
      <w:r w:rsidR="00FE176D">
        <w:rPr>
          <w:lang w:eastAsia="zh-CN"/>
        </w:rPr>
        <w:t>.</w:t>
      </w:r>
      <w:r w:rsidRPr="009A27C3">
        <w:rPr>
          <w:lang w:eastAsia="zh-CN"/>
        </w:rPr>
        <w:t xml:space="preserve"> </w:t>
      </w:r>
    </w:p>
    <w:tbl>
      <w:tblPr>
        <w:tblStyle w:val="aff1"/>
        <w:tblW w:w="0" w:type="auto"/>
        <w:tblLook w:val="04A0" w:firstRow="1" w:lastRow="0" w:firstColumn="1" w:lastColumn="0" w:noHBand="0" w:noVBand="1"/>
      </w:tblPr>
      <w:tblGrid>
        <w:gridCol w:w="9307"/>
      </w:tblGrid>
      <w:tr w:rsidR="00334F27" w14:paraId="272CD568" w14:textId="77777777" w:rsidTr="00334F27">
        <w:tc>
          <w:tcPr>
            <w:tcW w:w="9307" w:type="dxa"/>
          </w:tcPr>
          <w:p w14:paraId="5E406DD8" w14:textId="77777777" w:rsidR="00334F27" w:rsidRPr="00D043A7" w:rsidRDefault="00334F27" w:rsidP="00334F27">
            <w:pPr>
              <w:autoSpaceDE/>
              <w:autoSpaceDN/>
              <w:adjustRightInd/>
              <w:snapToGrid/>
              <w:spacing w:after="0"/>
              <w:jc w:val="left"/>
              <w:rPr>
                <w:rFonts w:ascii="Times" w:eastAsia="Batang" w:hAnsi="Times"/>
                <w:szCs w:val="20"/>
                <w:lang w:val="en-GB" w:eastAsia="x-none"/>
              </w:rPr>
            </w:pPr>
            <w:r w:rsidRPr="00D043A7">
              <w:rPr>
                <w:rFonts w:ascii="Times" w:eastAsia="Batang" w:hAnsi="Times"/>
                <w:szCs w:val="20"/>
                <w:highlight w:val="green"/>
                <w:lang w:val="en-GB" w:eastAsia="x-none"/>
              </w:rPr>
              <w:t>Agreements</w:t>
            </w:r>
            <w:r w:rsidRPr="00D043A7">
              <w:rPr>
                <w:rFonts w:ascii="Times" w:eastAsia="Batang" w:hAnsi="Times"/>
                <w:szCs w:val="20"/>
                <w:lang w:val="en-GB" w:eastAsia="x-none"/>
              </w:rPr>
              <w:t>:</w:t>
            </w:r>
          </w:p>
          <w:p w14:paraId="68C2EBAE" w14:textId="77777777" w:rsidR="00334F27" w:rsidRPr="00D043A7" w:rsidRDefault="00334F27" w:rsidP="00334F27">
            <w:pPr>
              <w:numPr>
                <w:ilvl w:val="0"/>
                <w:numId w:val="42"/>
              </w:numPr>
              <w:overflowPunct w:val="0"/>
              <w:autoSpaceDE/>
              <w:autoSpaceDN/>
              <w:adjustRightInd/>
              <w:snapToGrid/>
              <w:spacing w:after="0"/>
              <w:jc w:val="left"/>
              <w:rPr>
                <w:rFonts w:eastAsia="Batang"/>
                <w:szCs w:val="20"/>
                <w:lang w:val="en-GB"/>
              </w:rPr>
            </w:pPr>
            <w:r w:rsidRPr="00D043A7">
              <w:rPr>
                <w:rFonts w:eastAsia="Batang"/>
                <w:szCs w:val="20"/>
                <w:lang w:val="en-GB"/>
              </w:rPr>
              <w:t xml:space="preserve">Support per-DL-BWP configuration of maximum number of DL MIMO layers </w:t>
            </w:r>
          </w:p>
          <w:p w14:paraId="7D5B0070" w14:textId="14907ED2" w:rsidR="00334F27" w:rsidRPr="00D043A7" w:rsidRDefault="00334F27" w:rsidP="00D043A7">
            <w:pPr>
              <w:numPr>
                <w:ilvl w:val="1"/>
                <w:numId w:val="42"/>
              </w:numPr>
              <w:overflowPunct w:val="0"/>
              <w:autoSpaceDE/>
              <w:autoSpaceDN/>
              <w:adjustRightInd/>
              <w:snapToGrid/>
              <w:spacing w:after="0"/>
              <w:jc w:val="left"/>
              <w:rPr>
                <w:rFonts w:eastAsia="Batang"/>
                <w:sz w:val="20"/>
                <w:szCs w:val="20"/>
                <w:lang w:val="en-GB"/>
              </w:rPr>
            </w:pPr>
            <w:r w:rsidRPr="00D043A7">
              <w:rPr>
                <w:rFonts w:eastAsia="Batang"/>
                <w:szCs w:val="20"/>
                <w:lang w:val="en-GB"/>
              </w:rPr>
              <w:t>Signalling details up to RAN2</w:t>
            </w:r>
          </w:p>
        </w:tc>
      </w:tr>
    </w:tbl>
    <w:p w14:paraId="65A7F031" w14:textId="77777777" w:rsidR="00334F27" w:rsidRPr="00FE176D" w:rsidRDefault="00334F27" w:rsidP="0084488D">
      <w:pPr>
        <w:rPr>
          <w:lang w:eastAsia="zh-CN"/>
        </w:rPr>
      </w:pPr>
    </w:p>
    <w:p w14:paraId="745ADE07" w14:textId="29510692" w:rsidR="008D3D68" w:rsidRDefault="00426702" w:rsidP="0084488D">
      <w:pPr>
        <w:rPr>
          <w:lang w:eastAsia="zh-CN"/>
        </w:rPr>
      </w:pPr>
      <w:r w:rsidRPr="00426702">
        <w:rPr>
          <w:lang w:eastAsia="zh-CN"/>
        </w:rPr>
        <w:t xml:space="preserve">In order to achieve MIMO </w:t>
      </w:r>
      <w:r w:rsidR="00C50B23">
        <w:rPr>
          <w:lang w:eastAsia="zh-CN"/>
        </w:rPr>
        <w:t>layer</w:t>
      </w:r>
      <w:r>
        <w:rPr>
          <w:lang w:eastAsia="zh-CN"/>
        </w:rPr>
        <w:t xml:space="preserve"> </w:t>
      </w:r>
      <w:r w:rsidRPr="00426702">
        <w:rPr>
          <w:lang w:eastAsia="zh-CN"/>
        </w:rPr>
        <w:t>adaptation</w:t>
      </w:r>
      <w:r>
        <w:rPr>
          <w:lang w:eastAsia="zh-CN"/>
        </w:rPr>
        <w:t>,</w:t>
      </w:r>
      <w:r w:rsidR="00874BD7">
        <w:rPr>
          <w:lang w:eastAsia="zh-CN"/>
        </w:rPr>
        <w:t xml:space="preserve"> the follow </w:t>
      </w:r>
      <w:r w:rsidR="00831FD8">
        <w:rPr>
          <w:bCs/>
          <w:lang w:val="en-GB" w:eastAsia="zh-CN"/>
        </w:rPr>
        <w:t>two</w:t>
      </w:r>
      <w:r w:rsidR="00831FD8" w:rsidRPr="00BA35D2">
        <w:rPr>
          <w:bCs/>
          <w:lang w:val="en-GB" w:eastAsia="zh-CN"/>
        </w:rPr>
        <w:t xml:space="preserve"> </w:t>
      </w:r>
      <w:r w:rsidR="00BA35D2" w:rsidRPr="00BA35D2">
        <w:rPr>
          <w:bCs/>
          <w:lang w:val="en-GB" w:eastAsia="zh-CN"/>
        </w:rPr>
        <w:t>alternatives</w:t>
      </w:r>
      <w:r w:rsidR="00BA35D2">
        <w:rPr>
          <w:bCs/>
          <w:lang w:val="en-GB" w:eastAsia="zh-CN"/>
        </w:rPr>
        <w:t xml:space="preserve"> </w:t>
      </w:r>
      <w:r w:rsidR="00831FD8">
        <w:rPr>
          <w:bCs/>
          <w:lang w:eastAsia="zh-CN"/>
        </w:rPr>
        <w:t>on</w:t>
      </w:r>
      <w:r w:rsidR="00831FD8" w:rsidRPr="00831FD8">
        <w:rPr>
          <w:bCs/>
          <w:lang w:eastAsia="zh-CN"/>
        </w:rPr>
        <w:t xml:space="preserve"> defin</w:t>
      </w:r>
      <w:r w:rsidR="00831FD8">
        <w:rPr>
          <w:bCs/>
          <w:lang w:eastAsia="zh-CN"/>
        </w:rPr>
        <w:t>ing</w:t>
      </w:r>
      <w:r w:rsidR="00831FD8" w:rsidRPr="00831FD8">
        <w:rPr>
          <w:bCs/>
          <w:lang w:eastAsia="zh-CN"/>
        </w:rPr>
        <w:t xml:space="preserve"> per-BWP MIMO layer</w:t>
      </w:r>
      <w:r w:rsidR="005306B5">
        <w:rPr>
          <w:bCs/>
          <w:lang w:eastAsia="zh-CN"/>
        </w:rPr>
        <w:t>s</w:t>
      </w:r>
      <w:r w:rsidR="00831FD8" w:rsidRPr="00831FD8">
        <w:rPr>
          <w:bCs/>
          <w:lang w:eastAsia="zh-CN"/>
        </w:rPr>
        <w:t xml:space="preserve"> configuration </w:t>
      </w:r>
      <w:r w:rsidR="00874BD7">
        <w:rPr>
          <w:lang w:eastAsia="zh-CN"/>
        </w:rPr>
        <w:t>can be considered</w:t>
      </w:r>
      <w:r w:rsidR="000E6B38">
        <w:rPr>
          <w:lang w:eastAsia="zh-CN"/>
        </w:rPr>
        <w:t>.</w:t>
      </w:r>
    </w:p>
    <w:p w14:paraId="5FF7574C" w14:textId="3A531819" w:rsidR="00C10E5F" w:rsidRDefault="00C10E5F" w:rsidP="007B787F">
      <w:pPr>
        <w:ind w:firstLineChars="100" w:firstLine="220"/>
        <w:rPr>
          <w:lang w:eastAsia="zh-CN"/>
        </w:rPr>
      </w:pPr>
      <w:r>
        <w:rPr>
          <w:rFonts w:hint="eastAsia"/>
          <w:lang w:eastAsia="zh-CN"/>
        </w:rPr>
        <w:t>Alt</w:t>
      </w:r>
      <w:r w:rsidR="00503828">
        <w:rPr>
          <w:lang w:eastAsia="zh-CN"/>
        </w:rPr>
        <w:t xml:space="preserve"> </w:t>
      </w:r>
      <w:r>
        <w:rPr>
          <w:rFonts w:hint="eastAsia"/>
          <w:lang w:eastAsia="zh-CN"/>
        </w:rPr>
        <w:t>1</w:t>
      </w:r>
      <w:r w:rsidR="00503828">
        <w:rPr>
          <w:lang w:eastAsia="zh-CN"/>
        </w:rPr>
        <w:t xml:space="preserve">: </w:t>
      </w:r>
      <w:r w:rsidR="00BA3B5D">
        <w:rPr>
          <w:lang w:eastAsia="zh-CN"/>
        </w:rPr>
        <w:t>one</w:t>
      </w:r>
      <w:r w:rsidR="00503828">
        <w:rPr>
          <w:lang w:eastAsia="zh-CN"/>
        </w:rPr>
        <w:t xml:space="preserve"> BWP </w:t>
      </w:r>
      <w:r w:rsidR="00503828" w:rsidRPr="00503828">
        <w:rPr>
          <w:lang w:eastAsia="zh-CN"/>
        </w:rPr>
        <w:t xml:space="preserve">corresponds to </w:t>
      </w:r>
      <w:r w:rsidR="00180F75">
        <w:rPr>
          <w:lang w:eastAsia="zh-CN"/>
        </w:rPr>
        <w:t>one</w:t>
      </w:r>
      <w:r w:rsidR="00503828" w:rsidRPr="00503828">
        <w:rPr>
          <w:lang w:eastAsia="zh-CN"/>
        </w:rPr>
        <w:t xml:space="preserve"> </w:t>
      </w:r>
      <w:r w:rsidR="00A7039A" w:rsidRPr="00A7039A">
        <w:rPr>
          <w:lang w:eastAsia="zh-CN"/>
        </w:rPr>
        <w:t>max#ML</w:t>
      </w:r>
      <w:r w:rsidR="00503828" w:rsidRPr="00503828">
        <w:rPr>
          <w:lang w:eastAsia="zh-CN"/>
        </w:rPr>
        <w:t xml:space="preserve"> value</w:t>
      </w:r>
      <w:r w:rsidR="00503828">
        <w:rPr>
          <w:lang w:eastAsia="zh-CN"/>
        </w:rPr>
        <w:t>.</w:t>
      </w:r>
    </w:p>
    <w:p w14:paraId="14261A8B" w14:textId="4BFFC9E8" w:rsidR="00570076" w:rsidRDefault="00503828" w:rsidP="007B787F">
      <w:pPr>
        <w:ind w:firstLineChars="100" w:firstLine="220"/>
        <w:rPr>
          <w:lang w:eastAsia="zh-CN"/>
        </w:rPr>
      </w:pPr>
      <w:r>
        <w:rPr>
          <w:lang w:eastAsia="zh-CN"/>
        </w:rPr>
        <w:t xml:space="preserve">Alt </w:t>
      </w:r>
      <w:r w:rsidR="00831FD8">
        <w:rPr>
          <w:lang w:eastAsia="zh-CN"/>
        </w:rPr>
        <w:t>2</w:t>
      </w:r>
      <w:r>
        <w:rPr>
          <w:lang w:eastAsia="zh-CN"/>
        </w:rPr>
        <w:t xml:space="preserve">: </w:t>
      </w:r>
      <w:r w:rsidR="00BA3B5D">
        <w:rPr>
          <w:lang w:eastAsia="zh-CN"/>
        </w:rPr>
        <w:t>one</w:t>
      </w:r>
      <w:r w:rsidR="00417498" w:rsidRPr="00417498">
        <w:rPr>
          <w:lang w:eastAsia="zh-CN"/>
        </w:rPr>
        <w:t xml:space="preserve"> BWP corr</w:t>
      </w:r>
      <w:r w:rsidR="00417498">
        <w:rPr>
          <w:lang w:eastAsia="zh-CN"/>
        </w:rPr>
        <w:t>esponds to</w:t>
      </w:r>
      <w:r w:rsidR="00417498" w:rsidRPr="00417498">
        <w:rPr>
          <w:lang w:eastAsia="zh-CN"/>
        </w:rPr>
        <w:t xml:space="preserve"> multiple </w:t>
      </w:r>
      <w:r w:rsidR="00A7039A" w:rsidRPr="00A7039A">
        <w:rPr>
          <w:lang w:eastAsia="zh-CN"/>
        </w:rPr>
        <w:t>max#ML</w:t>
      </w:r>
      <w:r w:rsidR="00417498" w:rsidRPr="00417498">
        <w:rPr>
          <w:lang w:eastAsia="zh-CN"/>
        </w:rPr>
        <w:t xml:space="preserve"> value</w:t>
      </w:r>
      <w:r w:rsidR="00417498">
        <w:rPr>
          <w:lang w:eastAsia="zh-CN"/>
        </w:rPr>
        <w:t>s</w:t>
      </w:r>
      <w:r w:rsidR="00417498" w:rsidRPr="00417498">
        <w:rPr>
          <w:lang w:eastAsia="zh-CN"/>
        </w:rPr>
        <w:t>.</w:t>
      </w:r>
    </w:p>
    <w:p w14:paraId="3A7B85FD" w14:textId="02CA8CC1" w:rsidR="0058212F" w:rsidRPr="0058212F" w:rsidRDefault="007619D8" w:rsidP="00A7039A">
      <w:pPr>
        <w:pStyle w:val="30"/>
        <w:rPr>
          <w:lang w:eastAsia="zh-CN"/>
        </w:rPr>
      </w:pPr>
      <w:r>
        <w:rPr>
          <w:lang w:eastAsia="zh-CN"/>
        </w:rPr>
        <w:lastRenderedPageBreak/>
        <w:t>One</w:t>
      </w:r>
      <w:r w:rsidR="0058212F" w:rsidRPr="0058212F">
        <w:rPr>
          <w:lang w:eastAsia="zh-CN"/>
        </w:rPr>
        <w:t xml:space="preserve"> BWP corresponds to one </w:t>
      </w:r>
      <w:bookmarkStart w:id="2" w:name="OLE_LINK17"/>
      <w:bookmarkStart w:id="3" w:name="OLE_LINK18"/>
      <w:r w:rsidR="00A7039A" w:rsidRPr="00A7039A">
        <w:rPr>
          <w:lang w:eastAsia="zh-CN"/>
        </w:rPr>
        <w:t>max#ML</w:t>
      </w:r>
      <w:bookmarkEnd w:id="2"/>
      <w:bookmarkEnd w:id="3"/>
      <w:r w:rsidR="0058212F" w:rsidRPr="0058212F">
        <w:rPr>
          <w:lang w:eastAsia="zh-CN"/>
        </w:rPr>
        <w:t xml:space="preserve"> value</w:t>
      </w:r>
    </w:p>
    <w:p w14:paraId="553D692B" w14:textId="37125E57" w:rsidR="00765434" w:rsidRDefault="004A0A77" w:rsidP="0084488D">
      <w:pPr>
        <w:rPr>
          <w:lang w:eastAsia="zh-CN"/>
        </w:rPr>
      </w:pPr>
      <w:r w:rsidRPr="00EF4CAE">
        <w:rPr>
          <w:lang w:eastAsia="zh-CN"/>
        </w:rPr>
        <w:t>For A</w:t>
      </w:r>
      <w:r w:rsidRPr="00EF4CAE">
        <w:rPr>
          <w:rFonts w:hint="eastAsia"/>
          <w:lang w:eastAsia="zh-CN"/>
        </w:rPr>
        <w:t>lt1,</w:t>
      </w:r>
      <w:r w:rsidR="00E137E3" w:rsidRPr="00DC5A69">
        <w:rPr>
          <w:lang w:eastAsia="zh-CN"/>
        </w:rPr>
        <w:t xml:space="preserve"> </w:t>
      </w:r>
      <w:bookmarkStart w:id="4" w:name="OLE_LINK3"/>
      <w:r w:rsidR="00E137E3" w:rsidRPr="00DC5A69">
        <w:rPr>
          <w:lang w:eastAsia="zh-CN"/>
        </w:rPr>
        <w:t xml:space="preserve">BWP </w:t>
      </w:r>
      <w:bookmarkEnd w:id="4"/>
      <w:r w:rsidR="00232853">
        <w:rPr>
          <w:lang w:eastAsia="zh-CN"/>
        </w:rPr>
        <w:t>switching</w:t>
      </w:r>
      <w:r w:rsidR="00E137E3" w:rsidRPr="00DC5A69">
        <w:rPr>
          <w:lang w:eastAsia="zh-CN"/>
        </w:rPr>
        <w:t xml:space="preserve"> can be used to </w:t>
      </w:r>
      <w:r w:rsidR="005306B5" w:rsidRPr="006A6CB5">
        <w:rPr>
          <w:lang w:eastAsia="zh-CN"/>
        </w:rPr>
        <w:t>achieve</w:t>
      </w:r>
      <w:r w:rsidR="00AD58C9" w:rsidRPr="006A6CB5">
        <w:rPr>
          <w:lang w:eastAsia="zh-CN"/>
        </w:rPr>
        <w:t xml:space="preserve"> </w:t>
      </w:r>
      <w:r w:rsidR="00A7039A">
        <w:rPr>
          <w:lang w:eastAsia="zh-CN"/>
        </w:rPr>
        <w:t>max#ML</w:t>
      </w:r>
      <w:r w:rsidR="005306B5" w:rsidRPr="006A6CB5">
        <w:rPr>
          <w:lang w:eastAsia="zh-CN"/>
        </w:rPr>
        <w:t xml:space="preserve"> </w:t>
      </w:r>
      <w:r w:rsidR="00663E2D">
        <w:rPr>
          <w:lang w:eastAsia="zh-CN"/>
        </w:rPr>
        <w:t>adaptation</w:t>
      </w:r>
      <w:r w:rsidR="00232853" w:rsidRPr="006A6CB5">
        <w:rPr>
          <w:lang w:eastAsia="zh-CN"/>
        </w:rPr>
        <w:t xml:space="preserve">, as shown in figure </w:t>
      </w:r>
      <w:r w:rsidR="00AD7D0D" w:rsidRPr="006A6CB5">
        <w:rPr>
          <w:lang w:eastAsia="zh-CN"/>
        </w:rPr>
        <w:t>1</w:t>
      </w:r>
      <w:r w:rsidR="00AD58C9" w:rsidRPr="006A6CB5">
        <w:rPr>
          <w:lang w:eastAsia="zh-CN"/>
        </w:rPr>
        <w:t>.</w:t>
      </w:r>
    </w:p>
    <w:p w14:paraId="21FFCF38" w14:textId="77777777" w:rsidR="00065267" w:rsidRPr="008660AE" w:rsidRDefault="00065267" w:rsidP="0084488D">
      <w:pPr>
        <w:rPr>
          <w:lang w:eastAsia="zh-CN"/>
        </w:rPr>
      </w:pPr>
    </w:p>
    <w:p w14:paraId="2534BB84" w14:textId="40BE1AE9" w:rsidR="004E4BFE" w:rsidRDefault="004E4BFE" w:rsidP="004E4BFE">
      <w:pPr>
        <w:jc w:val="center"/>
      </w:pPr>
      <w:r>
        <w:object w:dxaOrig="7332" w:dyaOrig="2115" w14:anchorId="27732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94.05pt" o:ole="">
            <v:imagedata r:id="rId9" o:title=""/>
          </v:shape>
          <o:OLEObject Type="Embed" ProgID="Visio.Drawing.11" ShapeID="_x0000_i1025" DrawAspect="Content" ObjectID="_1631376673" r:id="rId10"/>
        </w:object>
      </w:r>
    </w:p>
    <w:p w14:paraId="564383F1" w14:textId="425110D6" w:rsidR="00EE2CFE" w:rsidRDefault="00EE2CFE" w:rsidP="004E4BFE">
      <w:pPr>
        <w:jc w:val="center"/>
        <w:rPr>
          <w:b/>
          <w:lang w:eastAsia="zh-CN"/>
        </w:rPr>
      </w:pPr>
      <w:r w:rsidRPr="00EE2CFE">
        <w:rPr>
          <w:b/>
          <w:lang w:eastAsia="zh-CN"/>
        </w:rPr>
        <w:t xml:space="preserve">Figure </w:t>
      </w:r>
      <w:r>
        <w:rPr>
          <w:b/>
          <w:lang w:eastAsia="zh-CN"/>
        </w:rPr>
        <w:t>1</w:t>
      </w:r>
      <w:r w:rsidRPr="00EE2CFE">
        <w:rPr>
          <w:b/>
          <w:lang w:eastAsia="zh-CN"/>
        </w:rPr>
        <w:t xml:space="preserve">: each </w:t>
      </w:r>
      <w:r>
        <w:rPr>
          <w:b/>
          <w:lang w:eastAsia="zh-CN"/>
        </w:rPr>
        <w:t xml:space="preserve">BWP corresponds to a different </w:t>
      </w:r>
      <w:r w:rsidR="00A7039A">
        <w:rPr>
          <w:b/>
          <w:lang w:eastAsia="zh-CN"/>
        </w:rPr>
        <w:t>max#ML</w:t>
      </w:r>
      <w:r>
        <w:rPr>
          <w:b/>
          <w:lang w:eastAsia="zh-CN"/>
        </w:rPr>
        <w:t xml:space="preserve"> value</w:t>
      </w:r>
    </w:p>
    <w:p w14:paraId="5C352FC7" w14:textId="05B5AEA2" w:rsidR="00065267" w:rsidRDefault="00065267" w:rsidP="00065267">
      <w:pPr>
        <w:rPr>
          <w:lang w:eastAsia="zh-CN"/>
        </w:rPr>
      </w:pPr>
      <w:r w:rsidRPr="006A6CB5">
        <w:rPr>
          <w:lang w:eastAsia="zh-CN"/>
        </w:rPr>
        <w:t>In this case, no additional signa</w:t>
      </w:r>
      <w:r w:rsidRPr="00DC5A69">
        <w:rPr>
          <w:lang w:eastAsia="zh-CN"/>
        </w:rPr>
        <w:t>ling is needed.</w:t>
      </w:r>
      <w:r>
        <w:rPr>
          <w:lang w:eastAsia="zh-CN"/>
        </w:rPr>
        <w:t xml:space="preserve"> However, since there are a total of 4 BWPs for one UE and t</w:t>
      </w:r>
      <w:r w:rsidRPr="003B3E9E">
        <w:rPr>
          <w:lang w:eastAsia="zh-CN"/>
        </w:rPr>
        <w:t>he number of MIMO layers can be up to 8</w:t>
      </w:r>
      <w:r>
        <w:rPr>
          <w:lang w:eastAsia="zh-CN"/>
        </w:rPr>
        <w:t>, t</w:t>
      </w:r>
      <w:r w:rsidRPr="00695A0A">
        <w:rPr>
          <w:lang w:eastAsia="zh-CN"/>
        </w:rPr>
        <w:t xml:space="preserve">he application of MIMO Layer adaptation </w:t>
      </w:r>
      <w:r>
        <w:rPr>
          <w:lang w:eastAsia="zh-CN"/>
        </w:rPr>
        <w:t xml:space="preserve">based on </w:t>
      </w:r>
      <w:r w:rsidRPr="00695A0A">
        <w:rPr>
          <w:lang w:eastAsia="zh-CN"/>
        </w:rPr>
        <w:t>BWP framework</w:t>
      </w:r>
      <w:r>
        <w:rPr>
          <w:lang w:eastAsia="zh-CN"/>
        </w:rPr>
        <w:t xml:space="preserve"> </w:t>
      </w:r>
      <w:r w:rsidRPr="00695A0A">
        <w:rPr>
          <w:lang w:eastAsia="zh-CN"/>
        </w:rPr>
        <w:t xml:space="preserve">is limited by the number of </w:t>
      </w:r>
      <w:r>
        <w:rPr>
          <w:lang w:eastAsia="zh-CN"/>
        </w:rPr>
        <w:t xml:space="preserve">BWP ID. </w:t>
      </w:r>
    </w:p>
    <w:p w14:paraId="0C3D7D3E" w14:textId="77777777" w:rsidR="00065267" w:rsidRDefault="00065267" w:rsidP="00065267">
      <w:pPr>
        <w:rPr>
          <w:lang w:eastAsia="zh-CN"/>
        </w:rPr>
      </w:pPr>
      <w:r>
        <w:rPr>
          <w:lang w:eastAsia="zh-CN"/>
        </w:rPr>
        <w:t>From TS 38.213</w:t>
      </w:r>
    </w:p>
    <w:tbl>
      <w:tblPr>
        <w:tblStyle w:val="aff1"/>
        <w:tblW w:w="0" w:type="auto"/>
        <w:tblLook w:val="04A0" w:firstRow="1" w:lastRow="0" w:firstColumn="1" w:lastColumn="0" w:noHBand="0" w:noVBand="1"/>
      </w:tblPr>
      <w:tblGrid>
        <w:gridCol w:w="9307"/>
      </w:tblGrid>
      <w:tr w:rsidR="00065267" w14:paraId="1AB3BC2C" w14:textId="77777777" w:rsidTr="005F2EC2">
        <w:tc>
          <w:tcPr>
            <w:tcW w:w="9307" w:type="dxa"/>
          </w:tcPr>
          <w:p w14:paraId="2DFA656D" w14:textId="659D42DA" w:rsidR="00065267" w:rsidRPr="00BD288B" w:rsidRDefault="00065267" w:rsidP="005F2EC2">
            <w:pPr>
              <w:autoSpaceDE/>
              <w:autoSpaceDN/>
              <w:adjustRightInd/>
              <w:snapToGrid/>
              <w:spacing w:after="180"/>
              <w:jc w:val="left"/>
              <w:rPr>
                <w:rFonts w:eastAsia="等线"/>
                <w:szCs w:val="20"/>
                <w:lang w:val="x-none"/>
              </w:rPr>
            </w:pPr>
            <w:r w:rsidRPr="00BD288B">
              <w:rPr>
                <w:rFonts w:eastAsia="等线"/>
                <w:szCs w:val="20"/>
                <w:lang w:val="x-none"/>
              </w:rPr>
              <w:t xml:space="preserve">If a UE detects </w:t>
            </w:r>
            <w:r w:rsidRPr="00BD288B">
              <w:rPr>
                <w:rFonts w:eastAsia="等线"/>
                <w:szCs w:val="20"/>
              </w:rPr>
              <w:t xml:space="preserve">a </w:t>
            </w:r>
            <w:r w:rsidRPr="00BD288B">
              <w:rPr>
                <w:rFonts w:eastAsia="等线"/>
                <w:szCs w:val="20"/>
                <w:lang w:val="x-none"/>
              </w:rPr>
              <w:t xml:space="preserve">DCI format 1_1 indicating </w:t>
            </w:r>
            <w:r w:rsidRPr="00BD288B">
              <w:rPr>
                <w:rFonts w:eastAsia="等线"/>
                <w:szCs w:val="20"/>
              </w:rPr>
              <w:t xml:space="preserve">an </w:t>
            </w:r>
            <w:r w:rsidRPr="00BD288B">
              <w:rPr>
                <w:rFonts w:eastAsia="等线"/>
                <w:szCs w:val="20"/>
                <w:lang w:val="x-none"/>
              </w:rPr>
              <w:t xml:space="preserve">active DL BWP change for a cell, the UE is not required to receive or transmit in the cell during a time duration from the end of the third symbol of a slot where the UE receives the PDCCH that includes the DCI format 1_1 in a scheduling cell </w:t>
            </w:r>
            <w:r w:rsidRPr="00BD288B">
              <w:rPr>
                <w:rFonts w:eastAsia="等线"/>
                <w:szCs w:val="20"/>
              </w:rPr>
              <w:t>until</w:t>
            </w:r>
            <w:r w:rsidRPr="00BD288B">
              <w:rPr>
                <w:rFonts w:eastAsia="等线"/>
                <w:szCs w:val="20"/>
                <w:lang w:val="x-none"/>
              </w:rPr>
              <w:t xml:space="preserve"> the beginning of a slot indicated by the slot offset </w:t>
            </w:r>
            <w:r w:rsidRPr="00BD288B">
              <w:rPr>
                <w:rFonts w:eastAsia="等线"/>
                <w:szCs w:val="20"/>
              </w:rPr>
              <w:t xml:space="preserve">value </w:t>
            </w:r>
            <w:r w:rsidRPr="00BD288B">
              <w:rPr>
                <w:rFonts w:eastAsia="等线"/>
                <w:szCs w:val="20"/>
                <w:lang w:val="x-none"/>
              </w:rPr>
              <w:t>of the time domain resource assignment field in the DCI format 1_1.</w:t>
            </w:r>
          </w:p>
          <w:p w14:paraId="7A11DF62" w14:textId="77777777" w:rsidR="00065267" w:rsidRPr="00BD288B" w:rsidRDefault="00065267" w:rsidP="005F2EC2">
            <w:pPr>
              <w:autoSpaceDE/>
              <w:autoSpaceDN/>
              <w:adjustRightInd/>
              <w:snapToGrid/>
              <w:spacing w:after="180"/>
              <w:jc w:val="left"/>
              <w:rPr>
                <w:rFonts w:eastAsia="等线"/>
                <w:sz w:val="20"/>
                <w:szCs w:val="20"/>
                <w:lang w:val="en-GB"/>
              </w:rPr>
            </w:pPr>
            <w:r w:rsidRPr="00BD288B">
              <w:rPr>
                <w:rFonts w:eastAsia="等线"/>
                <w:szCs w:val="20"/>
                <w:lang w:val="en-GB"/>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t>
            </w:r>
            <w:r w:rsidRPr="00BD288B">
              <w:rPr>
                <w:rFonts w:eastAsia="等线"/>
                <w:szCs w:val="20"/>
              </w:rPr>
              <w:t xml:space="preserve">value </w:t>
            </w:r>
            <w:r w:rsidRPr="00BD288B">
              <w:rPr>
                <w:rFonts w:eastAsia="等线"/>
                <w:szCs w:val="20"/>
                <w:lang w:val="en-GB"/>
              </w:rPr>
              <w:t>of the time domain resource assignment field in the DCI format 0_1.</w:t>
            </w:r>
          </w:p>
        </w:tc>
      </w:tr>
    </w:tbl>
    <w:p w14:paraId="3E01BAF3" w14:textId="1522FC64" w:rsidR="00065267" w:rsidRDefault="00065267" w:rsidP="00065267">
      <w:pPr>
        <w:rPr>
          <w:lang w:eastAsia="zh-CN"/>
        </w:rPr>
      </w:pPr>
      <w:r w:rsidRPr="00B21FB8">
        <w:rPr>
          <w:lang w:eastAsia="zh-CN"/>
        </w:rPr>
        <w:t>According to TS 38.213,</w:t>
      </w:r>
      <w:r>
        <w:rPr>
          <w:lang w:eastAsia="zh-CN"/>
        </w:rPr>
        <w:t xml:space="preserve"> when</w:t>
      </w:r>
      <w:r w:rsidRPr="00B21FB8">
        <w:rPr>
          <w:lang w:eastAsia="zh-CN"/>
        </w:rPr>
        <w:t xml:space="preserve"> BWP switching happens, UE is not required to receive or transmit in </w:t>
      </w:r>
      <w:r>
        <w:rPr>
          <w:lang w:eastAsia="zh-CN"/>
        </w:rPr>
        <w:t>serving</w:t>
      </w:r>
      <w:r w:rsidRPr="00B21FB8">
        <w:rPr>
          <w:lang w:eastAsia="zh-CN"/>
        </w:rPr>
        <w:t xml:space="preserve"> cell during a time duration from the end of the third symbol of a slot in which the UE receives the BWP switching PDCCH until the beginning of a slot indicated by the slot offset value of TDRA field in the PDCCH.</w:t>
      </w:r>
      <w:r>
        <w:rPr>
          <w:lang w:eastAsia="zh-CN"/>
        </w:rPr>
        <w:t xml:space="preserve"> Furthermore, for non-serving cell, </w:t>
      </w:r>
      <w:r w:rsidRPr="00B21FB8">
        <w:rPr>
          <w:lang w:eastAsia="zh-CN"/>
        </w:rPr>
        <w:t>there can be an interruption time due to the RF adjustment</w:t>
      </w:r>
      <w:r>
        <w:rPr>
          <w:lang w:eastAsia="zh-CN"/>
        </w:rPr>
        <w:t xml:space="preserve">. </w:t>
      </w:r>
      <w:r w:rsidRPr="00582B0E">
        <w:rPr>
          <w:lang w:eastAsia="zh-CN"/>
        </w:rPr>
        <w:t>The following table shows the switching delay of BWP specified in R15 [2].</w:t>
      </w:r>
      <w:r w:rsidR="00320E2F">
        <w:rPr>
          <w:lang w:eastAsia="zh-CN"/>
        </w:rPr>
        <w:t xml:space="preserve"> Therefore, </w:t>
      </w:r>
      <w:r w:rsidR="00320E2F" w:rsidRPr="00320E2F">
        <w:rPr>
          <w:lang w:eastAsia="zh-CN"/>
        </w:rPr>
        <w:t>BWP switch associated with MIMO layer adaptation by scheduling DCI</w:t>
      </w:r>
      <w:r w:rsidR="00320E2F">
        <w:rPr>
          <w:lang w:eastAsia="zh-CN"/>
        </w:rPr>
        <w:t xml:space="preserve"> </w:t>
      </w:r>
      <w:r w:rsidR="00320E2F">
        <w:rPr>
          <w:rFonts w:hint="eastAsia"/>
          <w:lang w:eastAsia="zh-CN"/>
        </w:rPr>
        <w:t>will</w:t>
      </w:r>
      <w:r w:rsidR="00320E2F">
        <w:rPr>
          <w:lang w:eastAsia="zh-CN"/>
        </w:rPr>
        <w:t xml:space="preserve"> introduce </w:t>
      </w:r>
      <w:r w:rsidR="00320E2F" w:rsidRPr="00320E2F">
        <w:rPr>
          <w:lang w:eastAsia="zh-CN"/>
        </w:rPr>
        <w:t>serious scheduling interruption</w:t>
      </w:r>
      <w:r w:rsidR="00320E2F">
        <w:rPr>
          <w:lang w:eastAsia="zh-CN"/>
        </w:rPr>
        <w:t>s.</w:t>
      </w:r>
    </w:p>
    <w:p w14:paraId="636DD31E" w14:textId="77777777" w:rsidR="00065267" w:rsidRPr="00582B0E" w:rsidRDefault="00065267" w:rsidP="00065267">
      <w:pPr>
        <w:keepNext/>
        <w:keepLines/>
        <w:autoSpaceDE/>
        <w:autoSpaceDN/>
        <w:adjustRightInd/>
        <w:snapToGrid/>
        <w:spacing w:before="60" w:after="180"/>
        <w:jc w:val="center"/>
        <w:rPr>
          <w:rFonts w:ascii="Arial" w:eastAsia="宋体" w:hAnsi="Arial"/>
          <w:b/>
          <w:sz w:val="20"/>
          <w:szCs w:val="20"/>
          <w:lang w:val="en-GB"/>
        </w:rPr>
      </w:pPr>
      <w:r w:rsidRPr="00582B0E">
        <w:rPr>
          <w:rFonts w:ascii="Arial" w:eastAsia="宋体" w:hAnsi="Arial"/>
          <w:b/>
          <w:sz w:val="20"/>
          <w:szCs w:val="20"/>
          <w:lang w:val="en-G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65267" w:rsidRPr="00582B0E" w14:paraId="17C4886F" w14:textId="77777777" w:rsidTr="005F2EC2">
        <w:trPr>
          <w:trHeight w:val="305"/>
          <w:jc w:val="center"/>
        </w:trPr>
        <w:tc>
          <w:tcPr>
            <w:tcW w:w="649" w:type="dxa"/>
            <w:vMerge w:val="restart"/>
            <w:shd w:val="clear" w:color="auto" w:fill="auto"/>
            <w:vAlign w:val="center"/>
          </w:tcPr>
          <w:p w14:paraId="074913BF" w14:textId="77777777" w:rsidR="00065267" w:rsidRPr="00582B0E" w:rsidRDefault="00065267" w:rsidP="005F2EC2">
            <w:pPr>
              <w:keepNext/>
              <w:keepLines/>
              <w:autoSpaceDE/>
              <w:autoSpaceDN/>
              <w:adjustRightInd/>
              <w:snapToGrid/>
              <w:spacing w:after="0"/>
              <w:jc w:val="center"/>
              <w:rPr>
                <w:rFonts w:ascii="Arial" w:eastAsia="宋体" w:hAnsi="Arial"/>
                <w:b/>
                <w:sz w:val="18"/>
                <w:szCs w:val="20"/>
                <w:lang w:val="en-GB"/>
              </w:rPr>
            </w:pPr>
            <w:r w:rsidRPr="00582B0E">
              <w:rPr>
                <w:rFonts w:ascii="Arial" w:eastAsia="宋体" w:hAnsi="Arial"/>
                <w:b/>
                <w:noProof/>
                <w:sz w:val="18"/>
                <w:szCs w:val="20"/>
                <w:lang w:eastAsia="zh-CN"/>
              </w:rPr>
              <w:drawing>
                <wp:inline distT="0" distB="0" distL="0" distR="0" wp14:anchorId="63DF9073" wp14:editId="12B57EB8">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198744CE" w14:textId="77777777" w:rsidR="00065267" w:rsidRPr="00582B0E" w:rsidRDefault="00065267" w:rsidP="005F2EC2">
            <w:pPr>
              <w:keepNext/>
              <w:keepLines/>
              <w:autoSpaceDE/>
              <w:autoSpaceDN/>
              <w:adjustRightInd/>
              <w:snapToGrid/>
              <w:spacing w:after="0"/>
              <w:jc w:val="center"/>
              <w:rPr>
                <w:rFonts w:ascii="Arial" w:eastAsia="宋体" w:hAnsi="Arial"/>
                <w:b/>
                <w:sz w:val="18"/>
                <w:szCs w:val="20"/>
                <w:lang w:val="en-GB"/>
              </w:rPr>
            </w:pPr>
            <w:r w:rsidRPr="00582B0E">
              <w:rPr>
                <w:rFonts w:ascii="Arial" w:eastAsia="宋体" w:hAnsi="Arial"/>
                <w:b/>
                <w:sz w:val="18"/>
                <w:szCs w:val="20"/>
                <w:lang w:val="en-GB"/>
              </w:rPr>
              <w:t>NR Slot length (ms)</w:t>
            </w:r>
          </w:p>
        </w:tc>
        <w:tc>
          <w:tcPr>
            <w:tcW w:w="3938" w:type="dxa"/>
            <w:gridSpan w:val="2"/>
          </w:tcPr>
          <w:p w14:paraId="75675213" w14:textId="77777777" w:rsidR="00065267" w:rsidRPr="00582B0E" w:rsidRDefault="00065267" w:rsidP="005F2EC2">
            <w:pPr>
              <w:keepNext/>
              <w:keepLines/>
              <w:autoSpaceDE/>
              <w:autoSpaceDN/>
              <w:adjustRightInd/>
              <w:snapToGrid/>
              <w:spacing w:after="0"/>
              <w:jc w:val="center"/>
              <w:rPr>
                <w:rFonts w:ascii="Arial" w:eastAsia="宋体" w:hAnsi="Arial"/>
                <w:b/>
                <w:sz w:val="18"/>
                <w:szCs w:val="20"/>
                <w:lang w:val="en-GB" w:eastAsia="zh-CN"/>
              </w:rPr>
            </w:pPr>
            <w:r w:rsidRPr="00582B0E">
              <w:rPr>
                <w:rFonts w:ascii="Arial" w:eastAsia="宋体" w:hAnsi="Arial"/>
                <w:b/>
                <w:sz w:val="18"/>
                <w:szCs w:val="20"/>
                <w:lang w:val="en-GB" w:eastAsia="zh-CN"/>
              </w:rPr>
              <w:t>BWP switch delay T</w:t>
            </w:r>
            <w:r w:rsidRPr="00582B0E">
              <w:rPr>
                <w:rFonts w:ascii="Arial" w:eastAsia="宋体" w:hAnsi="Arial"/>
                <w:b/>
                <w:sz w:val="18"/>
                <w:szCs w:val="20"/>
                <w:vertAlign w:val="subscript"/>
                <w:lang w:val="en-GB" w:eastAsia="zh-CN"/>
              </w:rPr>
              <w:t>BWPswitchDelay</w:t>
            </w:r>
            <w:r w:rsidRPr="00582B0E">
              <w:rPr>
                <w:rFonts w:ascii="Arial" w:eastAsia="宋体" w:hAnsi="Arial"/>
                <w:b/>
                <w:sz w:val="18"/>
                <w:szCs w:val="20"/>
                <w:lang w:val="en-GB" w:eastAsia="zh-CN"/>
              </w:rPr>
              <w:t xml:space="preserve"> (slots)</w:t>
            </w:r>
          </w:p>
        </w:tc>
      </w:tr>
      <w:tr w:rsidR="00065267" w:rsidRPr="00582B0E" w14:paraId="55F495AD" w14:textId="77777777" w:rsidTr="005F2EC2">
        <w:trPr>
          <w:trHeight w:val="306"/>
          <w:jc w:val="center"/>
        </w:trPr>
        <w:tc>
          <w:tcPr>
            <w:tcW w:w="649" w:type="dxa"/>
            <w:vMerge/>
            <w:shd w:val="clear" w:color="auto" w:fill="auto"/>
            <w:vAlign w:val="center"/>
          </w:tcPr>
          <w:p w14:paraId="69B2C298" w14:textId="77777777" w:rsidR="00065267" w:rsidRPr="00582B0E" w:rsidRDefault="00065267" w:rsidP="005F2EC2">
            <w:pPr>
              <w:keepNext/>
              <w:keepLines/>
              <w:autoSpaceDE/>
              <w:autoSpaceDN/>
              <w:adjustRightInd/>
              <w:snapToGrid/>
              <w:spacing w:after="0"/>
              <w:jc w:val="center"/>
              <w:rPr>
                <w:rFonts w:ascii="Arial" w:eastAsia="宋体" w:hAnsi="Arial"/>
                <w:b/>
                <w:sz w:val="18"/>
                <w:szCs w:val="20"/>
                <w:lang w:val="en-GB"/>
              </w:rPr>
            </w:pPr>
          </w:p>
        </w:tc>
        <w:tc>
          <w:tcPr>
            <w:tcW w:w="992" w:type="dxa"/>
            <w:vMerge/>
          </w:tcPr>
          <w:p w14:paraId="09E02ADF" w14:textId="77777777" w:rsidR="00065267" w:rsidRPr="00582B0E" w:rsidRDefault="00065267" w:rsidP="005F2EC2">
            <w:pPr>
              <w:keepNext/>
              <w:keepLines/>
              <w:autoSpaceDE/>
              <w:autoSpaceDN/>
              <w:adjustRightInd/>
              <w:snapToGrid/>
              <w:spacing w:after="0"/>
              <w:jc w:val="center"/>
              <w:rPr>
                <w:rFonts w:ascii="Arial" w:eastAsia="宋体" w:hAnsi="Arial"/>
                <w:b/>
                <w:sz w:val="18"/>
                <w:szCs w:val="20"/>
                <w:lang w:val="en-GB"/>
              </w:rPr>
            </w:pPr>
          </w:p>
        </w:tc>
        <w:tc>
          <w:tcPr>
            <w:tcW w:w="1969" w:type="dxa"/>
          </w:tcPr>
          <w:p w14:paraId="77D964D5" w14:textId="77777777" w:rsidR="00065267" w:rsidRPr="00582B0E" w:rsidRDefault="00065267" w:rsidP="005F2EC2">
            <w:pPr>
              <w:keepNext/>
              <w:keepLines/>
              <w:autoSpaceDE/>
              <w:autoSpaceDN/>
              <w:adjustRightInd/>
              <w:snapToGrid/>
              <w:spacing w:after="0"/>
              <w:jc w:val="center"/>
              <w:rPr>
                <w:rFonts w:ascii="Arial" w:eastAsia="宋体" w:hAnsi="Arial"/>
                <w:b/>
                <w:sz w:val="18"/>
                <w:szCs w:val="20"/>
                <w:vertAlign w:val="superscript"/>
                <w:lang w:val="en-GB" w:eastAsia="zh-CN"/>
              </w:rPr>
            </w:pPr>
            <w:r w:rsidRPr="00582B0E">
              <w:rPr>
                <w:rFonts w:ascii="Arial" w:eastAsia="宋体" w:hAnsi="Arial"/>
                <w:b/>
                <w:sz w:val="18"/>
                <w:szCs w:val="20"/>
                <w:lang w:val="en-GB" w:eastAsia="zh-CN"/>
              </w:rPr>
              <w:t>Type 1</w:t>
            </w:r>
            <w:r w:rsidRPr="00582B0E">
              <w:rPr>
                <w:rFonts w:ascii="Arial" w:eastAsia="宋体" w:hAnsi="Arial"/>
                <w:b/>
                <w:sz w:val="18"/>
                <w:szCs w:val="20"/>
                <w:vertAlign w:val="superscript"/>
                <w:lang w:val="en-GB" w:eastAsia="zh-CN"/>
              </w:rPr>
              <w:t>Note 1</w:t>
            </w:r>
          </w:p>
        </w:tc>
        <w:tc>
          <w:tcPr>
            <w:tcW w:w="1969" w:type="dxa"/>
          </w:tcPr>
          <w:p w14:paraId="69FE2594" w14:textId="77777777" w:rsidR="00065267" w:rsidRPr="00582B0E" w:rsidRDefault="00065267" w:rsidP="005F2EC2">
            <w:pPr>
              <w:keepNext/>
              <w:keepLines/>
              <w:autoSpaceDE/>
              <w:autoSpaceDN/>
              <w:adjustRightInd/>
              <w:snapToGrid/>
              <w:spacing w:after="0"/>
              <w:jc w:val="center"/>
              <w:rPr>
                <w:rFonts w:ascii="Arial" w:eastAsia="宋体" w:hAnsi="Arial"/>
                <w:b/>
                <w:sz w:val="18"/>
                <w:szCs w:val="20"/>
                <w:vertAlign w:val="superscript"/>
                <w:lang w:val="en-GB" w:eastAsia="zh-CN"/>
              </w:rPr>
            </w:pPr>
            <w:r w:rsidRPr="00582B0E">
              <w:rPr>
                <w:rFonts w:ascii="Arial" w:eastAsia="宋体" w:hAnsi="Arial"/>
                <w:b/>
                <w:sz w:val="18"/>
                <w:szCs w:val="20"/>
                <w:lang w:val="en-GB" w:eastAsia="zh-CN"/>
              </w:rPr>
              <w:t>Type 2</w:t>
            </w:r>
            <w:r w:rsidRPr="00582B0E">
              <w:rPr>
                <w:rFonts w:ascii="Arial" w:eastAsia="宋体" w:hAnsi="Arial"/>
                <w:b/>
                <w:sz w:val="18"/>
                <w:szCs w:val="20"/>
                <w:vertAlign w:val="superscript"/>
                <w:lang w:val="en-GB" w:eastAsia="zh-CN"/>
              </w:rPr>
              <w:t>Note 1</w:t>
            </w:r>
          </w:p>
        </w:tc>
      </w:tr>
      <w:tr w:rsidR="00065267" w:rsidRPr="00582B0E" w:rsidDel="00FC0501" w14:paraId="0898D834" w14:textId="77777777" w:rsidTr="005F2EC2">
        <w:trPr>
          <w:jc w:val="center"/>
        </w:trPr>
        <w:tc>
          <w:tcPr>
            <w:tcW w:w="649" w:type="dxa"/>
            <w:shd w:val="clear" w:color="auto" w:fill="auto"/>
          </w:tcPr>
          <w:p w14:paraId="231EF1CE"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0</w:t>
            </w:r>
          </w:p>
        </w:tc>
        <w:tc>
          <w:tcPr>
            <w:tcW w:w="992" w:type="dxa"/>
          </w:tcPr>
          <w:p w14:paraId="752F2B26"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1</w:t>
            </w:r>
          </w:p>
        </w:tc>
        <w:tc>
          <w:tcPr>
            <w:tcW w:w="1969" w:type="dxa"/>
            <w:shd w:val="clear" w:color="auto" w:fill="auto"/>
          </w:tcPr>
          <w:p w14:paraId="2D973D4D"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1</w:t>
            </w:r>
          </w:p>
        </w:tc>
        <w:tc>
          <w:tcPr>
            <w:tcW w:w="1969" w:type="dxa"/>
          </w:tcPr>
          <w:p w14:paraId="1E178D6A"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3</w:t>
            </w:r>
          </w:p>
        </w:tc>
      </w:tr>
      <w:tr w:rsidR="00065267" w:rsidRPr="00582B0E" w:rsidDel="00FC0501" w14:paraId="7F3EC9CA" w14:textId="77777777" w:rsidTr="005F2EC2">
        <w:trPr>
          <w:jc w:val="center"/>
        </w:trPr>
        <w:tc>
          <w:tcPr>
            <w:tcW w:w="649" w:type="dxa"/>
            <w:shd w:val="clear" w:color="auto" w:fill="auto"/>
          </w:tcPr>
          <w:p w14:paraId="6AAAFB4F"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1</w:t>
            </w:r>
          </w:p>
        </w:tc>
        <w:tc>
          <w:tcPr>
            <w:tcW w:w="992" w:type="dxa"/>
          </w:tcPr>
          <w:p w14:paraId="3C77FD49"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0.5</w:t>
            </w:r>
          </w:p>
        </w:tc>
        <w:tc>
          <w:tcPr>
            <w:tcW w:w="1969" w:type="dxa"/>
            <w:shd w:val="clear" w:color="auto" w:fill="auto"/>
          </w:tcPr>
          <w:p w14:paraId="623CAF76"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2</w:t>
            </w:r>
          </w:p>
        </w:tc>
        <w:tc>
          <w:tcPr>
            <w:tcW w:w="1969" w:type="dxa"/>
          </w:tcPr>
          <w:p w14:paraId="4D2428D1"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5</w:t>
            </w:r>
          </w:p>
        </w:tc>
      </w:tr>
      <w:tr w:rsidR="00065267" w:rsidRPr="00582B0E" w:rsidDel="00FC0501" w14:paraId="4F152807" w14:textId="77777777" w:rsidTr="005F2EC2">
        <w:trPr>
          <w:jc w:val="center"/>
        </w:trPr>
        <w:tc>
          <w:tcPr>
            <w:tcW w:w="649" w:type="dxa"/>
            <w:shd w:val="clear" w:color="auto" w:fill="auto"/>
          </w:tcPr>
          <w:p w14:paraId="26D051DB"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2</w:t>
            </w:r>
          </w:p>
        </w:tc>
        <w:tc>
          <w:tcPr>
            <w:tcW w:w="992" w:type="dxa"/>
          </w:tcPr>
          <w:p w14:paraId="20E1019F"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0.25</w:t>
            </w:r>
          </w:p>
        </w:tc>
        <w:tc>
          <w:tcPr>
            <w:tcW w:w="1969" w:type="dxa"/>
            <w:shd w:val="clear" w:color="auto" w:fill="auto"/>
          </w:tcPr>
          <w:p w14:paraId="7307FA0A"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3</w:t>
            </w:r>
          </w:p>
        </w:tc>
        <w:tc>
          <w:tcPr>
            <w:tcW w:w="1969" w:type="dxa"/>
          </w:tcPr>
          <w:p w14:paraId="14104434"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9</w:t>
            </w:r>
          </w:p>
        </w:tc>
      </w:tr>
      <w:tr w:rsidR="00065267" w:rsidRPr="00582B0E" w:rsidDel="00FC0501" w14:paraId="2602F6D5" w14:textId="77777777" w:rsidTr="005F2EC2">
        <w:trPr>
          <w:jc w:val="center"/>
        </w:trPr>
        <w:tc>
          <w:tcPr>
            <w:tcW w:w="649" w:type="dxa"/>
            <w:shd w:val="clear" w:color="auto" w:fill="auto"/>
          </w:tcPr>
          <w:p w14:paraId="79AD63AA"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3</w:t>
            </w:r>
          </w:p>
        </w:tc>
        <w:tc>
          <w:tcPr>
            <w:tcW w:w="992" w:type="dxa"/>
          </w:tcPr>
          <w:p w14:paraId="0BD569C5"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0.125</w:t>
            </w:r>
          </w:p>
        </w:tc>
        <w:tc>
          <w:tcPr>
            <w:tcW w:w="1969" w:type="dxa"/>
            <w:shd w:val="clear" w:color="auto" w:fill="auto"/>
          </w:tcPr>
          <w:p w14:paraId="15476B88"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6</w:t>
            </w:r>
          </w:p>
        </w:tc>
        <w:tc>
          <w:tcPr>
            <w:tcW w:w="1969" w:type="dxa"/>
          </w:tcPr>
          <w:p w14:paraId="6FF50663" w14:textId="77777777" w:rsidR="00065267" w:rsidRPr="00582B0E" w:rsidRDefault="00065267" w:rsidP="005F2EC2">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18</w:t>
            </w:r>
          </w:p>
        </w:tc>
      </w:tr>
      <w:tr w:rsidR="00065267" w:rsidRPr="00582B0E" w:rsidDel="00FC0501" w14:paraId="06258E3E" w14:textId="77777777" w:rsidTr="005F2EC2">
        <w:trPr>
          <w:jc w:val="center"/>
        </w:trPr>
        <w:tc>
          <w:tcPr>
            <w:tcW w:w="5579" w:type="dxa"/>
            <w:gridSpan w:val="4"/>
            <w:shd w:val="clear" w:color="auto" w:fill="auto"/>
          </w:tcPr>
          <w:p w14:paraId="5AC40E63" w14:textId="77777777" w:rsidR="00065267" w:rsidRPr="00582B0E" w:rsidRDefault="00065267" w:rsidP="005F2EC2">
            <w:pPr>
              <w:keepNext/>
              <w:keepLines/>
              <w:autoSpaceDE/>
              <w:autoSpaceDN/>
              <w:adjustRightInd/>
              <w:snapToGrid/>
              <w:spacing w:after="0"/>
              <w:ind w:left="851" w:hanging="851"/>
              <w:jc w:val="left"/>
              <w:rPr>
                <w:rFonts w:ascii="Arial" w:eastAsia="宋体" w:hAnsi="Arial"/>
                <w:sz w:val="18"/>
                <w:szCs w:val="20"/>
                <w:lang w:val="en-GB"/>
              </w:rPr>
            </w:pPr>
            <w:r w:rsidRPr="00582B0E">
              <w:rPr>
                <w:rFonts w:ascii="Arial" w:eastAsia="宋体" w:hAnsi="Arial"/>
                <w:sz w:val="18"/>
                <w:szCs w:val="20"/>
                <w:lang w:val="en-GB"/>
              </w:rPr>
              <w:t>Note 1:</w:t>
            </w:r>
            <w:r w:rsidRPr="00582B0E">
              <w:rPr>
                <w:rFonts w:ascii="Arial" w:eastAsia="宋体" w:hAnsi="Arial"/>
                <w:sz w:val="18"/>
                <w:szCs w:val="20"/>
                <w:lang w:val="en-GB"/>
              </w:rPr>
              <w:tab/>
              <w:t>Depends on UE capability.</w:t>
            </w:r>
          </w:p>
          <w:p w14:paraId="2E68D0F8" w14:textId="77777777" w:rsidR="00065267" w:rsidRPr="00582B0E" w:rsidRDefault="00065267" w:rsidP="005F2EC2">
            <w:pPr>
              <w:keepNext/>
              <w:keepLines/>
              <w:autoSpaceDE/>
              <w:autoSpaceDN/>
              <w:adjustRightInd/>
              <w:snapToGrid/>
              <w:spacing w:after="0"/>
              <w:ind w:left="851" w:hanging="851"/>
              <w:jc w:val="left"/>
              <w:rPr>
                <w:rFonts w:ascii="Arial" w:eastAsia="宋体" w:hAnsi="Arial"/>
                <w:sz w:val="18"/>
                <w:szCs w:val="20"/>
                <w:lang w:val="en-GB"/>
              </w:rPr>
            </w:pPr>
            <w:r w:rsidRPr="00582B0E">
              <w:rPr>
                <w:rFonts w:ascii="Arial" w:eastAsia="宋体" w:hAnsi="Arial"/>
                <w:sz w:val="18"/>
                <w:szCs w:val="20"/>
                <w:lang w:val="en-GB"/>
              </w:rPr>
              <w:t>Note 2:</w:t>
            </w:r>
            <w:r w:rsidRPr="00582B0E">
              <w:rPr>
                <w:rFonts w:ascii="Arial" w:eastAsia="宋体" w:hAnsi="Arial"/>
                <w:sz w:val="18"/>
                <w:szCs w:val="20"/>
                <w:lang w:val="en-GB"/>
              </w:rPr>
              <w:tab/>
              <w:t>If the BWP switch involves changing of SCS, the BWP switch delay is determined by the larger one between the SCS before BWP switch and the SCS after BWP switch.</w:t>
            </w:r>
          </w:p>
        </w:tc>
      </w:tr>
    </w:tbl>
    <w:p w14:paraId="70B0BBF9" w14:textId="77777777" w:rsidR="008660AE" w:rsidRPr="007909C9" w:rsidRDefault="008660AE" w:rsidP="004E4BFE">
      <w:pPr>
        <w:jc w:val="center"/>
        <w:rPr>
          <w:b/>
          <w:lang w:eastAsia="zh-CN"/>
        </w:rPr>
      </w:pPr>
    </w:p>
    <w:p w14:paraId="43D5635F" w14:textId="771609E1" w:rsidR="0058212F" w:rsidRDefault="007619D8" w:rsidP="0058212F">
      <w:pPr>
        <w:pStyle w:val="30"/>
        <w:rPr>
          <w:lang w:eastAsia="zh-CN"/>
        </w:rPr>
      </w:pPr>
      <w:bookmarkStart w:id="5" w:name="OLE_LINK9"/>
      <w:r>
        <w:rPr>
          <w:lang w:eastAsia="zh-CN"/>
        </w:rPr>
        <w:t>One</w:t>
      </w:r>
      <w:r w:rsidR="0058212F" w:rsidRPr="0058212F">
        <w:rPr>
          <w:lang w:eastAsia="zh-CN"/>
        </w:rPr>
        <w:t xml:space="preserve"> BWP corresponds to multiple </w:t>
      </w:r>
      <w:r w:rsidRPr="00A7039A">
        <w:rPr>
          <w:lang w:eastAsia="zh-CN"/>
        </w:rPr>
        <w:t>max#ML</w:t>
      </w:r>
      <w:r w:rsidR="0058212F" w:rsidRPr="0058212F">
        <w:rPr>
          <w:lang w:eastAsia="zh-CN"/>
        </w:rPr>
        <w:t xml:space="preserve"> values</w:t>
      </w:r>
      <w:bookmarkEnd w:id="5"/>
    </w:p>
    <w:p w14:paraId="0803DD99" w14:textId="4C11D83C" w:rsidR="0017611F" w:rsidRDefault="004906A1" w:rsidP="0017611F">
      <w:pPr>
        <w:rPr>
          <w:lang w:eastAsia="zh-CN"/>
        </w:rPr>
      </w:pPr>
      <w:r>
        <w:rPr>
          <w:lang w:val="en-GB" w:eastAsia="zh-CN"/>
        </w:rPr>
        <w:t xml:space="preserve">For Alt2, </w:t>
      </w:r>
      <w:r w:rsidR="00695A0A" w:rsidRPr="00695A0A">
        <w:rPr>
          <w:lang w:eastAsia="zh-CN"/>
        </w:rPr>
        <w:t xml:space="preserve">BWP </w:t>
      </w:r>
      <w:r w:rsidR="00232853">
        <w:rPr>
          <w:lang w:eastAsia="zh-CN"/>
        </w:rPr>
        <w:t>switching</w:t>
      </w:r>
      <w:r w:rsidR="00695A0A" w:rsidRPr="00695A0A">
        <w:rPr>
          <w:lang w:eastAsia="zh-CN"/>
        </w:rPr>
        <w:t xml:space="preserve"> can be used to indicate the switching of </w:t>
      </w:r>
      <w:r w:rsidR="00BE4916">
        <w:rPr>
          <w:lang w:eastAsia="zh-CN"/>
        </w:rPr>
        <w:t xml:space="preserve">different </w:t>
      </w:r>
      <w:r w:rsidR="00695A0A" w:rsidRPr="00695A0A">
        <w:rPr>
          <w:lang w:eastAsia="zh-CN"/>
        </w:rPr>
        <w:t>candidate set</w:t>
      </w:r>
      <w:r w:rsidR="00BE4916">
        <w:rPr>
          <w:lang w:eastAsia="zh-CN"/>
        </w:rPr>
        <w:t>s</w:t>
      </w:r>
      <w:r w:rsidR="00695A0A" w:rsidRPr="00695A0A">
        <w:rPr>
          <w:lang w:eastAsia="zh-CN"/>
        </w:rPr>
        <w:t xml:space="preserve"> of </w:t>
      </w:r>
      <w:r w:rsidR="00A7039A" w:rsidRPr="00A7039A">
        <w:rPr>
          <w:lang w:eastAsia="zh-CN"/>
        </w:rPr>
        <w:t>max#ML</w:t>
      </w:r>
      <w:r w:rsidR="00695A0A" w:rsidRPr="00695A0A">
        <w:rPr>
          <w:lang w:eastAsia="zh-CN"/>
        </w:rPr>
        <w:t>.</w:t>
      </w:r>
      <w:r w:rsidR="00BE4916">
        <w:rPr>
          <w:lang w:eastAsia="zh-CN"/>
        </w:rPr>
        <w:t xml:space="preserve"> </w:t>
      </w:r>
      <w:bookmarkStart w:id="6" w:name="OLE_LINK6"/>
      <w:bookmarkStart w:id="7" w:name="OLE_LINK7"/>
      <w:r w:rsidR="00BE4916" w:rsidRPr="00BE4916">
        <w:rPr>
          <w:lang w:eastAsia="zh-CN"/>
        </w:rPr>
        <w:t xml:space="preserve">The specific </w:t>
      </w:r>
      <w:r w:rsidR="00A7039A">
        <w:rPr>
          <w:lang w:eastAsia="zh-CN"/>
        </w:rPr>
        <w:t>max#ML</w:t>
      </w:r>
      <w:r w:rsidR="00BE4916">
        <w:rPr>
          <w:lang w:eastAsia="zh-CN"/>
        </w:rPr>
        <w:t xml:space="preserve"> value</w:t>
      </w:r>
      <w:r w:rsidR="00BE4916" w:rsidRPr="00BE4916">
        <w:rPr>
          <w:lang w:eastAsia="zh-CN"/>
        </w:rPr>
        <w:t xml:space="preserve"> </w:t>
      </w:r>
      <w:r w:rsidR="00EF1250">
        <w:rPr>
          <w:lang w:eastAsia="zh-CN"/>
        </w:rPr>
        <w:t xml:space="preserve">within one BWP </w:t>
      </w:r>
      <w:r w:rsidR="00BE4916" w:rsidRPr="00BE4916">
        <w:rPr>
          <w:lang w:eastAsia="zh-CN"/>
        </w:rPr>
        <w:t>requires additional indication information to inform UE</w:t>
      </w:r>
      <w:r w:rsidR="00BE4916">
        <w:rPr>
          <w:lang w:eastAsia="zh-CN"/>
        </w:rPr>
        <w:t xml:space="preserve">, such as </w:t>
      </w:r>
      <w:r w:rsidR="00350537">
        <w:rPr>
          <w:lang w:eastAsia="zh-CN"/>
        </w:rPr>
        <w:lastRenderedPageBreak/>
        <w:t>scheduling DCI</w:t>
      </w:r>
      <w:r w:rsidR="00D65531">
        <w:rPr>
          <w:lang w:eastAsia="zh-CN"/>
        </w:rPr>
        <w:t>.</w:t>
      </w:r>
      <w:r w:rsidR="0017611F" w:rsidDel="0017611F">
        <w:rPr>
          <w:lang w:eastAsia="zh-CN"/>
        </w:rPr>
        <w:t xml:space="preserve"> </w:t>
      </w:r>
      <w:r w:rsidR="0017611F" w:rsidRPr="0017611F">
        <w:rPr>
          <w:lang w:eastAsia="zh-CN"/>
        </w:rPr>
        <w:t xml:space="preserve">For example, a BWP corresponds to one candidate set of </w:t>
      </w:r>
      <w:r w:rsidR="00A7039A">
        <w:rPr>
          <w:lang w:eastAsia="zh-CN"/>
        </w:rPr>
        <w:t>max#ML</w:t>
      </w:r>
      <w:r w:rsidR="0017611F" w:rsidRPr="0017611F">
        <w:rPr>
          <w:lang w:eastAsia="zh-CN"/>
        </w:rPr>
        <w:t xml:space="preserve"> which contains two different values</w:t>
      </w:r>
      <w:r w:rsidR="004F3365">
        <w:rPr>
          <w:lang w:eastAsia="zh-CN"/>
        </w:rPr>
        <w:t xml:space="preserve">, </w:t>
      </w:r>
      <w:r w:rsidR="0017611F" w:rsidRPr="0017611F">
        <w:rPr>
          <w:lang w:eastAsia="zh-CN"/>
        </w:rPr>
        <w:t xml:space="preserve">MIMO layer adaptation within the BWP </w:t>
      </w:r>
      <w:bookmarkStart w:id="8" w:name="OLE_LINK1"/>
      <w:bookmarkStart w:id="9" w:name="OLE_LINK2"/>
      <w:r w:rsidR="0017611F" w:rsidRPr="0017611F">
        <w:rPr>
          <w:lang w:eastAsia="zh-CN"/>
        </w:rPr>
        <w:t>needs 1 bit information in scheduling DCI</w:t>
      </w:r>
      <w:bookmarkEnd w:id="8"/>
      <w:bookmarkEnd w:id="9"/>
      <w:r w:rsidR="0017611F" w:rsidRPr="0017611F">
        <w:rPr>
          <w:lang w:eastAsia="zh-CN"/>
        </w:rPr>
        <w:t>.</w:t>
      </w:r>
      <w:r w:rsidR="006E2B6A">
        <w:rPr>
          <w:lang w:eastAsia="zh-CN"/>
        </w:rPr>
        <w:t xml:space="preserve"> </w:t>
      </w:r>
    </w:p>
    <w:p w14:paraId="5F08EE7B" w14:textId="490F1B3F" w:rsidR="00695A0A" w:rsidRDefault="00D65531" w:rsidP="0017611F">
      <w:pPr>
        <w:rPr>
          <w:lang w:eastAsia="zh-CN"/>
        </w:rPr>
      </w:pPr>
      <w:r>
        <w:rPr>
          <w:lang w:eastAsia="zh-CN"/>
        </w:rPr>
        <w:t xml:space="preserve">In this case, </w:t>
      </w:r>
      <w:r w:rsidR="0017611F">
        <w:rPr>
          <w:lang w:eastAsia="zh-CN"/>
        </w:rPr>
        <w:t xml:space="preserve">for </w:t>
      </w:r>
      <w:r w:rsidR="005E7716">
        <w:rPr>
          <w:lang w:eastAsia="zh-CN"/>
        </w:rPr>
        <w:t xml:space="preserve">one active DL BWP, </w:t>
      </w:r>
      <w:r w:rsidRPr="00D65531">
        <w:rPr>
          <w:lang w:eastAsia="zh-CN"/>
        </w:rPr>
        <w:t xml:space="preserve">the </w:t>
      </w:r>
      <w:r w:rsidR="00A7039A">
        <w:rPr>
          <w:lang w:eastAsia="zh-CN"/>
        </w:rPr>
        <w:t>max#ML</w:t>
      </w:r>
      <w:r w:rsidRPr="00D65531">
        <w:rPr>
          <w:lang w:eastAsia="zh-CN"/>
        </w:rPr>
        <w:t xml:space="preserve"> can be </w:t>
      </w:r>
      <w:r w:rsidR="00FD4A01" w:rsidRPr="00FD4A01">
        <w:rPr>
          <w:lang w:eastAsia="zh-CN"/>
        </w:rPr>
        <w:t xml:space="preserve">dynamically </w:t>
      </w:r>
      <w:r w:rsidRPr="00D65531">
        <w:rPr>
          <w:lang w:eastAsia="zh-CN"/>
        </w:rPr>
        <w:t>adjusted</w:t>
      </w:r>
      <w:r>
        <w:rPr>
          <w:lang w:eastAsia="zh-CN"/>
        </w:rPr>
        <w:t xml:space="preserve"> within the </w:t>
      </w:r>
      <w:r w:rsidRPr="00D65531">
        <w:rPr>
          <w:lang w:eastAsia="zh-CN"/>
        </w:rPr>
        <w:t>candidate set</w:t>
      </w:r>
      <w:r w:rsidRPr="00FE4500">
        <w:rPr>
          <w:lang w:eastAsia="zh-CN"/>
        </w:rPr>
        <w:t>.</w:t>
      </w:r>
      <w:bookmarkEnd w:id="6"/>
      <w:bookmarkEnd w:id="7"/>
      <w:r w:rsidR="009A4B61" w:rsidRPr="00FE4500">
        <w:rPr>
          <w:lang w:eastAsia="zh-CN"/>
        </w:rPr>
        <w:t xml:space="preserve"> </w:t>
      </w:r>
      <w:r w:rsidR="003F14DC" w:rsidRPr="00FE4500">
        <w:rPr>
          <w:lang w:eastAsia="zh-CN"/>
        </w:rPr>
        <w:t xml:space="preserve">BWP switching means </w:t>
      </w:r>
      <w:r w:rsidR="009A3490" w:rsidRPr="00FE4500">
        <w:rPr>
          <w:lang w:eastAsia="zh-CN"/>
        </w:rPr>
        <w:t>changing</w:t>
      </w:r>
      <w:r w:rsidR="003F14DC" w:rsidRPr="00FE4500">
        <w:rPr>
          <w:lang w:eastAsia="zh-CN"/>
        </w:rPr>
        <w:t xml:space="preserve"> of </w:t>
      </w:r>
      <w:r w:rsidR="00F12F10">
        <w:rPr>
          <w:rFonts w:hint="eastAsia"/>
          <w:lang w:eastAsia="zh-CN"/>
        </w:rPr>
        <w:t xml:space="preserve">the </w:t>
      </w:r>
      <w:r w:rsidR="003F14DC" w:rsidRPr="00FE4500">
        <w:rPr>
          <w:lang w:eastAsia="zh-CN"/>
        </w:rPr>
        <w:t xml:space="preserve">candidate set of </w:t>
      </w:r>
      <w:r w:rsidR="00A7039A">
        <w:rPr>
          <w:lang w:eastAsia="zh-CN"/>
        </w:rPr>
        <w:t>max#ML</w:t>
      </w:r>
      <w:r w:rsidR="00232853" w:rsidRPr="00FE4500">
        <w:rPr>
          <w:lang w:eastAsia="zh-CN"/>
        </w:rPr>
        <w:t xml:space="preserve">, as shown in </w:t>
      </w:r>
      <w:r w:rsidR="00EE2CFE" w:rsidRPr="00FE4500">
        <w:rPr>
          <w:lang w:eastAsia="zh-CN"/>
        </w:rPr>
        <w:t>the follow figure</w:t>
      </w:r>
      <w:r w:rsidR="003F14DC" w:rsidRPr="00FE4500">
        <w:rPr>
          <w:lang w:eastAsia="zh-CN"/>
        </w:rPr>
        <w:t>.</w:t>
      </w:r>
      <w:r w:rsidR="003F14DC">
        <w:rPr>
          <w:lang w:eastAsia="zh-CN"/>
        </w:rPr>
        <w:t xml:space="preserve"> </w:t>
      </w:r>
      <w:r w:rsidR="00356E28">
        <w:rPr>
          <w:lang w:eastAsia="zh-CN"/>
        </w:rPr>
        <w:t xml:space="preserve">Furthermore, </w:t>
      </w:r>
      <w:r w:rsidR="00356E28" w:rsidRPr="00356E28">
        <w:rPr>
          <w:lang w:eastAsia="zh-CN"/>
        </w:rPr>
        <w:t xml:space="preserve">the application of MIMO </w:t>
      </w:r>
      <w:r w:rsidR="009A626B">
        <w:rPr>
          <w:lang w:eastAsia="zh-CN"/>
        </w:rPr>
        <w:t>l</w:t>
      </w:r>
      <w:r w:rsidR="009A626B" w:rsidRPr="00356E28">
        <w:rPr>
          <w:lang w:eastAsia="zh-CN"/>
        </w:rPr>
        <w:t xml:space="preserve">ayer </w:t>
      </w:r>
      <w:r w:rsidR="009A626B" w:rsidRPr="009A626B">
        <w:rPr>
          <w:lang w:eastAsia="zh-CN"/>
        </w:rPr>
        <w:t xml:space="preserve">adaptation </w:t>
      </w:r>
      <w:r w:rsidR="0026613A">
        <w:rPr>
          <w:lang w:eastAsia="zh-CN"/>
        </w:rPr>
        <w:t>can be free from</w:t>
      </w:r>
      <w:r w:rsidR="00356E28" w:rsidRPr="00356E28">
        <w:rPr>
          <w:lang w:eastAsia="zh-CN"/>
        </w:rPr>
        <w:t xml:space="preserve"> the number of BWP ID.</w:t>
      </w:r>
    </w:p>
    <w:bookmarkStart w:id="10" w:name="OLE_LINK10"/>
    <w:bookmarkStart w:id="11" w:name="OLE_LINK11"/>
    <w:p w14:paraId="581B3821" w14:textId="10EAD631" w:rsidR="004E4BFE" w:rsidRDefault="0070013D" w:rsidP="004E4BFE">
      <w:pPr>
        <w:jc w:val="center"/>
      </w:pPr>
      <w:r>
        <w:object w:dxaOrig="9300" w:dyaOrig="2235" w14:anchorId="79D825D3">
          <v:shape id="_x0000_i1026" type="#_x0000_t75" style="width:398.15pt;height:96.2pt" o:ole="">
            <v:imagedata r:id="rId12" o:title=""/>
          </v:shape>
          <o:OLEObject Type="Embed" ProgID="Visio.Drawing.15" ShapeID="_x0000_i1026" DrawAspect="Content" ObjectID="_1631376674" r:id="rId13"/>
        </w:object>
      </w:r>
      <w:bookmarkEnd w:id="10"/>
      <w:bookmarkEnd w:id="11"/>
    </w:p>
    <w:p w14:paraId="545D1D37" w14:textId="3A1502F2" w:rsidR="004E4BFE" w:rsidRPr="00EE2CFE" w:rsidRDefault="00EE2CFE" w:rsidP="004E4BFE">
      <w:pPr>
        <w:jc w:val="center"/>
        <w:rPr>
          <w:b/>
          <w:lang w:eastAsia="zh-CN"/>
        </w:rPr>
      </w:pPr>
      <w:r w:rsidRPr="00EE2CFE">
        <w:rPr>
          <w:b/>
          <w:lang w:eastAsia="zh-CN"/>
        </w:rPr>
        <w:t xml:space="preserve">Figure 2: each BWP corresponds to </w:t>
      </w:r>
      <w:r w:rsidR="001F3330" w:rsidRPr="001F3330">
        <w:rPr>
          <w:b/>
          <w:lang w:eastAsia="zh-CN"/>
        </w:rPr>
        <w:t>multiple maximum number of MIMO layer values</w:t>
      </w:r>
    </w:p>
    <w:p w14:paraId="32B8FE42" w14:textId="259B21CF" w:rsidR="00BE4916" w:rsidRPr="00235618" w:rsidRDefault="00BE4916" w:rsidP="0084488D">
      <w:pPr>
        <w:rPr>
          <w:lang w:eastAsia="zh-CN"/>
        </w:rPr>
      </w:pPr>
    </w:p>
    <w:p w14:paraId="2A4D0F78" w14:textId="3033A3D2" w:rsidR="002C7472" w:rsidRDefault="008E595B" w:rsidP="0084488D">
      <w:pPr>
        <w:rPr>
          <w:lang w:eastAsia="zh-CN"/>
        </w:rPr>
      </w:pPr>
      <w:r w:rsidRPr="008E595B">
        <w:rPr>
          <w:lang w:eastAsia="zh-CN"/>
        </w:rPr>
        <w:t>Based on the above discussion</w:t>
      </w:r>
      <w:r>
        <w:rPr>
          <w:lang w:eastAsia="zh-CN"/>
        </w:rPr>
        <w:t>, i</w:t>
      </w:r>
      <w:r w:rsidRPr="009B7906">
        <w:rPr>
          <w:lang w:eastAsia="zh-CN"/>
        </w:rPr>
        <w:t xml:space="preserve">f </w:t>
      </w:r>
      <w:r w:rsidR="009B7906" w:rsidRPr="009B7906">
        <w:rPr>
          <w:lang w:eastAsia="zh-CN"/>
        </w:rPr>
        <w:t xml:space="preserve">support for </w:t>
      </w:r>
      <w:r w:rsidR="0051538B" w:rsidRPr="0051538B">
        <w:rPr>
          <w:lang w:eastAsia="zh-CN"/>
        </w:rPr>
        <w:t xml:space="preserve">MIMO </w:t>
      </w:r>
      <w:r w:rsidR="0051538B">
        <w:rPr>
          <w:lang w:eastAsia="zh-CN"/>
        </w:rPr>
        <w:t>l</w:t>
      </w:r>
      <w:r w:rsidR="0051538B" w:rsidRPr="0051538B">
        <w:rPr>
          <w:lang w:eastAsia="zh-CN"/>
        </w:rPr>
        <w:t>ayer adaptation</w:t>
      </w:r>
      <w:r w:rsidR="0051538B">
        <w:rPr>
          <w:lang w:eastAsia="zh-CN"/>
        </w:rPr>
        <w:t xml:space="preserve"> within a</w:t>
      </w:r>
      <w:r w:rsidR="009B7906" w:rsidRPr="009B7906">
        <w:rPr>
          <w:lang w:eastAsia="zh-CN"/>
        </w:rPr>
        <w:t xml:space="preserve"> </w:t>
      </w:r>
      <w:r w:rsidR="0051538B">
        <w:rPr>
          <w:lang w:eastAsia="zh-CN"/>
        </w:rPr>
        <w:t xml:space="preserve">DL </w:t>
      </w:r>
      <w:r w:rsidR="009B7906" w:rsidRPr="009B7906">
        <w:rPr>
          <w:lang w:eastAsia="zh-CN"/>
        </w:rPr>
        <w:t>active BWP</w:t>
      </w:r>
      <w:r w:rsidR="0051538B">
        <w:rPr>
          <w:lang w:eastAsia="zh-CN"/>
        </w:rPr>
        <w:t xml:space="preserve">, </w:t>
      </w:r>
      <w:r w:rsidR="0051538B" w:rsidRPr="0051538B">
        <w:rPr>
          <w:lang w:eastAsia="zh-CN"/>
        </w:rPr>
        <w:t xml:space="preserve">UE needs to be semi-statically configured with a candidate set of </w:t>
      </w:r>
      <w:r w:rsidR="00A7039A">
        <w:rPr>
          <w:lang w:eastAsia="zh-CN"/>
        </w:rPr>
        <w:t>max#ML</w:t>
      </w:r>
      <w:r w:rsidR="0051538B" w:rsidRPr="0051538B">
        <w:rPr>
          <w:lang w:eastAsia="zh-CN"/>
        </w:rPr>
        <w:t xml:space="preserve"> for one BWP.</w:t>
      </w:r>
      <w:r w:rsidR="007D2A67">
        <w:rPr>
          <w:lang w:eastAsia="zh-CN"/>
        </w:rPr>
        <w:t xml:space="preserve"> </w:t>
      </w:r>
      <w:r w:rsidR="003D5416">
        <w:rPr>
          <w:lang w:eastAsia="zh-CN"/>
        </w:rPr>
        <w:t xml:space="preserve">Furthermore, </w:t>
      </w:r>
      <w:r w:rsidR="007D2A67" w:rsidRPr="007D2A67">
        <w:rPr>
          <w:lang w:eastAsia="zh-CN"/>
        </w:rPr>
        <w:t>PDCCH-based power saving signal/channel</w:t>
      </w:r>
      <w:r w:rsidR="00F879A5">
        <w:rPr>
          <w:lang w:eastAsia="zh-CN"/>
        </w:rPr>
        <w:t>,</w:t>
      </w:r>
      <w:r w:rsidR="008E13AF">
        <w:rPr>
          <w:lang w:eastAsia="zh-CN"/>
        </w:rPr>
        <w:t xml:space="preserve"> </w:t>
      </w:r>
      <w:r w:rsidR="00F879A5">
        <w:rPr>
          <w:rFonts w:hint="eastAsia"/>
          <w:lang w:eastAsia="zh-CN"/>
        </w:rPr>
        <w:t>e.</w:t>
      </w:r>
      <w:r w:rsidR="00F879A5">
        <w:rPr>
          <w:lang w:eastAsia="zh-CN"/>
        </w:rPr>
        <w:t>g.</w:t>
      </w:r>
      <w:r w:rsidR="008E13AF">
        <w:rPr>
          <w:lang w:eastAsia="zh-CN"/>
        </w:rPr>
        <w:t>, scheduling DCI</w:t>
      </w:r>
      <w:r w:rsidR="007D2A67" w:rsidRPr="007D2A67">
        <w:rPr>
          <w:lang w:eastAsia="zh-CN"/>
        </w:rPr>
        <w:t xml:space="preserve"> can dynamically indicate the </w:t>
      </w:r>
      <w:r w:rsidR="00A7039A">
        <w:rPr>
          <w:lang w:eastAsia="zh-CN"/>
        </w:rPr>
        <w:t>max#ML</w:t>
      </w:r>
      <w:r w:rsidR="007D2A67" w:rsidRPr="007D2A67">
        <w:rPr>
          <w:lang w:eastAsia="zh-CN"/>
        </w:rPr>
        <w:t xml:space="preserve"> to achieve</w:t>
      </w:r>
      <w:r w:rsidR="007D2A67">
        <w:rPr>
          <w:lang w:eastAsia="zh-CN"/>
        </w:rPr>
        <w:t xml:space="preserve"> </w:t>
      </w:r>
      <w:r w:rsidR="007D2A67" w:rsidRPr="007D2A67">
        <w:rPr>
          <w:lang w:eastAsia="zh-CN"/>
        </w:rPr>
        <w:t>MIMO layer adaptation within a DL active BWP</w:t>
      </w:r>
      <w:r w:rsidR="007D2A67">
        <w:rPr>
          <w:lang w:eastAsia="zh-CN"/>
        </w:rPr>
        <w:t>.</w:t>
      </w:r>
    </w:p>
    <w:p w14:paraId="6A6B0752" w14:textId="77777777" w:rsidR="000E6536" w:rsidRPr="00BE4916" w:rsidRDefault="000E6536" w:rsidP="0084488D">
      <w:pPr>
        <w:rPr>
          <w:lang w:eastAsia="zh-CN"/>
        </w:rPr>
      </w:pPr>
    </w:p>
    <w:p w14:paraId="01B68DA3" w14:textId="0D2E38C8" w:rsidR="00B857AB" w:rsidRDefault="00B857AB" w:rsidP="00D043A7">
      <w:pPr>
        <w:pStyle w:val="2"/>
        <w:rPr>
          <w:lang w:eastAsia="zh-CN"/>
        </w:rPr>
      </w:pPr>
      <w:r w:rsidRPr="00B857AB">
        <w:rPr>
          <w:lang w:eastAsia="zh-CN"/>
        </w:rPr>
        <w:t xml:space="preserve">Indication of the </w:t>
      </w:r>
      <w:r w:rsidR="00A7039A">
        <w:rPr>
          <w:lang w:eastAsia="zh-CN"/>
        </w:rPr>
        <w:t>max#ML</w:t>
      </w:r>
    </w:p>
    <w:p w14:paraId="3A81F7B0" w14:textId="4EC98793" w:rsidR="00477F48" w:rsidRDefault="00477F48" w:rsidP="00477F48">
      <w:pPr>
        <w:rPr>
          <w:lang w:eastAsia="zh-CN"/>
        </w:rPr>
      </w:pPr>
      <w:r w:rsidRPr="00477F48">
        <w:rPr>
          <w:lang w:eastAsia="zh-CN"/>
        </w:rPr>
        <w:t>I</w:t>
      </w:r>
      <w:r>
        <w:rPr>
          <w:lang w:eastAsia="zh-CN"/>
        </w:rPr>
        <w:t>t was proposed in RAN1#98 that m</w:t>
      </w:r>
      <w:r w:rsidRPr="00477F48">
        <w:rPr>
          <w:lang w:eastAsia="zh-CN"/>
        </w:rPr>
        <w:t xml:space="preserve">aximum number of MIMO layer adaptation by BWP switching </w:t>
      </w:r>
      <w:r>
        <w:rPr>
          <w:lang w:eastAsia="zh-CN"/>
        </w:rPr>
        <w:t>before Active Time is supported</w:t>
      </w:r>
      <w:r w:rsidRPr="00477F48">
        <w:rPr>
          <w:lang w:eastAsia="zh-CN"/>
        </w:rPr>
        <w:t>.</w:t>
      </w:r>
    </w:p>
    <w:tbl>
      <w:tblPr>
        <w:tblStyle w:val="aff1"/>
        <w:tblW w:w="0" w:type="auto"/>
        <w:tblLook w:val="04A0" w:firstRow="1" w:lastRow="0" w:firstColumn="1" w:lastColumn="0" w:noHBand="0" w:noVBand="1"/>
      </w:tblPr>
      <w:tblGrid>
        <w:gridCol w:w="9307"/>
      </w:tblGrid>
      <w:tr w:rsidR="00F406EF" w14:paraId="48903F14" w14:textId="77777777" w:rsidTr="00F406EF">
        <w:tc>
          <w:tcPr>
            <w:tcW w:w="9307" w:type="dxa"/>
          </w:tcPr>
          <w:p w14:paraId="48280694" w14:textId="77777777" w:rsidR="00F406EF" w:rsidRPr="00D043A7" w:rsidRDefault="00F406EF" w:rsidP="00F406EF">
            <w:pPr>
              <w:autoSpaceDE/>
              <w:autoSpaceDN/>
              <w:adjustRightInd/>
              <w:snapToGrid/>
              <w:spacing w:after="0"/>
              <w:jc w:val="left"/>
              <w:rPr>
                <w:rFonts w:ascii="Times" w:eastAsia="Batang" w:hAnsi="Times"/>
                <w:szCs w:val="20"/>
                <w:lang w:val="en-GB" w:eastAsia="x-none"/>
              </w:rPr>
            </w:pPr>
            <w:r w:rsidRPr="00D043A7">
              <w:rPr>
                <w:rFonts w:ascii="Times" w:eastAsia="Batang" w:hAnsi="Times"/>
                <w:szCs w:val="20"/>
                <w:lang w:val="en-GB" w:eastAsia="x-none"/>
              </w:rPr>
              <w:t>Proposals:</w:t>
            </w:r>
          </w:p>
          <w:p w14:paraId="429129E1" w14:textId="77777777" w:rsidR="00F406EF" w:rsidRPr="00D043A7" w:rsidRDefault="00F406EF" w:rsidP="00F406EF">
            <w:pPr>
              <w:numPr>
                <w:ilvl w:val="0"/>
                <w:numId w:val="44"/>
              </w:numPr>
              <w:overflowPunct w:val="0"/>
              <w:autoSpaceDE/>
              <w:autoSpaceDN/>
              <w:adjustRightInd/>
              <w:snapToGrid/>
              <w:spacing w:after="0"/>
              <w:jc w:val="left"/>
              <w:textAlignment w:val="baseline"/>
              <w:rPr>
                <w:rFonts w:eastAsia="Batang"/>
                <w:strike/>
                <w:color w:val="FF0000"/>
                <w:szCs w:val="20"/>
                <w:lang w:val="en-GB"/>
              </w:rPr>
            </w:pPr>
            <w:r w:rsidRPr="00D043A7">
              <w:rPr>
                <w:rFonts w:eastAsia="Batang"/>
                <w:strike/>
                <w:color w:val="FF0000"/>
                <w:szCs w:val="20"/>
                <w:lang w:val="en-GB"/>
              </w:rPr>
              <w:t>Maximum number of MIMO layer adaptation by scheduling DCI in Active Time is supported.</w:t>
            </w:r>
          </w:p>
          <w:p w14:paraId="56007142" w14:textId="77777777" w:rsidR="00F406EF" w:rsidRPr="00D043A7" w:rsidRDefault="00F406EF" w:rsidP="00F406EF">
            <w:pPr>
              <w:numPr>
                <w:ilvl w:val="1"/>
                <w:numId w:val="44"/>
              </w:numPr>
              <w:overflowPunct w:val="0"/>
              <w:autoSpaceDE/>
              <w:autoSpaceDN/>
              <w:adjustRightInd/>
              <w:snapToGrid/>
              <w:spacing w:after="0"/>
              <w:jc w:val="left"/>
              <w:textAlignment w:val="baseline"/>
              <w:rPr>
                <w:rFonts w:eastAsia="Batang"/>
                <w:strike/>
                <w:color w:val="FF0000"/>
                <w:szCs w:val="20"/>
                <w:lang w:val="en-GB"/>
              </w:rPr>
            </w:pPr>
            <w:r w:rsidRPr="00D043A7">
              <w:rPr>
                <w:rFonts w:eastAsia="Batang"/>
                <w:strike/>
                <w:color w:val="FF0000"/>
                <w:szCs w:val="20"/>
                <w:lang w:val="en-GB"/>
              </w:rPr>
              <w:t>BWP switch associated with MIMO layer adaptation by scheduling DCI in Active Time is supported.</w:t>
            </w:r>
          </w:p>
          <w:p w14:paraId="6A05C69E" w14:textId="77777777" w:rsidR="00F406EF" w:rsidRPr="00D043A7" w:rsidRDefault="00F406EF" w:rsidP="00F406EF">
            <w:pPr>
              <w:numPr>
                <w:ilvl w:val="1"/>
                <w:numId w:val="44"/>
              </w:numPr>
              <w:overflowPunct w:val="0"/>
              <w:autoSpaceDE/>
              <w:autoSpaceDN/>
              <w:adjustRightInd/>
              <w:snapToGrid/>
              <w:spacing w:after="0"/>
              <w:jc w:val="left"/>
              <w:textAlignment w:val="baseline"/>
              <w:rPr>
                <w:rFonts w:eastAsia="Batang"/>
                <w:strike/>
                <w:color w:val="FF0000"/>
                <w:szCs w:val="20"/>
                <w:lang w:val="en-GB"/>
              </w:rPr>
            </w:pPr>
            <w:r w:rsidRPr="00D043A7">
              <w:rPr>
                <w:rFonts w:eastAsia="Batang"/>
                <w:strike/>
                <w:color w:val="FF0000"/>
                <w:szCs w:val="20"/>
                <w:lang w:val="en-GB"/>
              </w:rPr>
              <w:t>FFS other indication by scheduling DCI</w:t>
            </w:r>
          </w:p>
          <w:p w14:paraId="7AA18CD6" w14:textId="77777777" w:rsidR="00F406EF" w:rsidRPr="00D043A7" w:rsidRDefault="00F406EF" w:rsidP="00F406EF">
            <w:pPr>
              <w:numPr>
                <w:ilvl w:val="0"/>
                <w:numId w:val="44"/>
              </w:numPr>
              <w:overflowPunct w:val="0"/>
              <w:autoSpaceDE/>
              <w:autoSpaceDN/>
              <w:adjustRightInd/>
              <w:snapToGrid/>
              <w:spacing w:after="0"/>
              <w:jc w:val="left"/>
              <w:textAlignment w:val="baseline"/>
              <w:rPr>
                <w:rFonts w:eastAsia="Batang"/>
                <w:szCs w:val="20"/>
                <w:lang w:val="en-GB"/>
              </w:rPr>
            </w:pPr>
            <w:r w:rsidRPr="00D043A7">
              <w:rPr>
                <w:rFonts w:eastAsia="Batang"/>
                <w:szCs w:val="20"/>
                <w:lang w:val="en-GB"/>
              </w:rPr>
              <w:t>Maximum number of MIMO layer adaptation by BWP switching before Active Time is supported.</w:t>
            </w:r>
          </w:p>
          <w:p w14:paraId="2F4D6E61" w14:textId="32D311FC" w:rsidR="00F406EF" w:rsidRPr="00D043A7" w:rsidRDefault="00F406EF" w:rsidP="00D043A7">
            <w:pPr>
              <w:numPr>
                <w:ilvl w:val="1"/>
                <w:numId w:val="44"/>
              </w:numPr>
              <w:overflowPunct w:val="0"/>
              <w:autoSpaceDE/>
              <w:autoSpaceDN/>
              <w:adjustRightInd/>
              <w:snapToGrid/>
              <w:spacing w:after="0"/>
              <w:jc w:val="left"/>
              <w:textAlignment w:val="baseline"/>
              <w:rPr>
                <w:rFonts w:eastAsia="Batang"/>
                <w:sz w:val="20"/>
                <w:szCs w:val="20"/>
                <w:lang w:val="en-GB"/>
              </w:rPr>
            </w:pPr>
            <w:r w:rsidRPr="00D043A7">
              <w:rPr>
                <w:rFonts w:eastAsia="Batang"/>
                <w:szCs w:val="20"/>
                <w:lang w:val="en-GB"/>
              </w:rPr>
              <w:t>FFS details</w:t>
            </w:r>
          </w:p>
        </w:tc>
      </w:tr>
    </w:tbl>
    <w:p w14:paraId="3AEF04C7" w14:textId="77777777" w:rsidR="002D3847" w:rsidRDefault="002D3847" w:rsidP="00F406EF">
      <w:pPr>
        <w:rPr>
          <w:lang w:eastAsia="zh-CN"/>
        </w:rPr>
      </w:pPr>
    </w:p>
    <w:p w14:paraId="1BAADC3F" w14:textId="3A49C467" w:rsidR="000E6536" w:rsidRDefault="00117C37" w:rsidP="00F406EF">
      <w:pPr>
        <w:rPr>
          <w:b/>
          <w:i/>
          <w:lang w:eastAsia="zh-CN"/>
        </w:rPr>
      </w:pPr>
      <w:r w:rsidRPr="00117C37">
        <w:rPr>
          <w:lang w:eastAsia="zh-CN"/>
        </w:rPr>
        <w:t>Maximum number of MIMO layer adaptation by BWP switching before Active Time</w:t>
      </w:r>
      <w:r>
        <w:rPr>
          <w:lang w:eastAsia="zh-CN"/>
        </w:rPr>
        <w:t xml:space="preserve"> means that </w:t>
      </w:r>
      <w:r w:rsidRPr="00117C37">
        <w:rPr>
          <w:lang w:eastAsia="zh-CN"/>
        </w:rPr>
        <w:t xml:space="preserve">BWP switch can be triggered by </w:t>
      </w:r>
      <w:r>
        <w:rPr>
          <w:lang w:eastAsia="zh-CN"/>
        </w:rPr>
        <w:t>PDCCH based power saving signal</w:t>
      </w:r>
      <w:r w:rsidRPr="00117C37">
        <w:rPr>
          <w:lang w:eastAsia="zh-CN"/>
        </w:rPr>
        <w:t xml:space="preserve"> and finished before DRX On-Duration.</w:t>
      </w:r>
      <w:r>
        <w:rPr>
          <w:rFonts w:hint="eastAsia"/>
          <w:lang w:eastAsia="zh-CN"/>
        </w:rPr>
        <w:t xml:space="preserve"> </w:t>
      </w:r>
      <w:r w:rsidR="004E1174">
        <w:rPr>
          <w:lang w:eastAsia="zh-CN"/>
        </w:rPr>
        <w:t xml:space="preserve">In this case, </w:t>
      </w:r>
      <w:r w:rsidR="005F0B7A" w:rsidRPr="005F0B7A">
        <w:rPr>
          <w:lang w:eastAsia="zh-CN"/>
        </w:rPr>
        <w:t xml:space="preserve">UE can complete BWP switching by using the </w:t>
      </w:r>
      <w:r w:rsidR="000E6536">
        <w:rPr>
          <w:lang w:eastAsia="zh-CN"/>
        </w:rPr>
        <w:t>offset</w:t>
      </w:r>
      <w:r w:rsidR="000E6536" w:rsidRPr="005F0B7A">
        <w:rPr>
          <w:lang w:eastAsia="zh-CN"/>
        </w:rPr>
        <w:t xml:space="preserve"> </w:t>
      </w:r>
      <w:r w:rsidR="005F0B7A" w:rsidRPr="005F0B7A">
        <w:rPr>
          <w:lang w:eastAsia="zh-CN"/>
        </w:rPr>
        <w:t>between</w:t>
      </w:r>
      <w:r w:rsidR="005F0B7A">
        <w:rPr>
          <w:lang w:eastAsia="zh-CN"/>
        </w:rPr>
        <w:t xml:space="preserve"> PS-PDCCH and On-duration, which </w:t>
      </w:r>
      <w:r w:rsidR="000E6536">
        <w:rPr>
          <w:lang w:eastAsia="zh-CN"/>
        </w:rPr>
        <w:t xml:space="preserve">may </w:t>
      </w:r>
      <w:r w:rsidR="005F0B7A" w:rsidRPr="005F0B7A">
        <w:rPr>
          <w:lang w:eastAsia="zh-CN"/>
        </w:rPr>
        <w:t>ha</w:t>
      </w:r>
      <w:r w:rsidR="000E6536">
        <w:rPr>
          <w:lang w:eastAsia="zh-CN"/>
        </w:rPr>
        <w:t>ve</w:t>
      </w:r>
      <w:r w:rsidR="005F0B7A" w:rsidRPr="005F0B7A">
        <w:rPr>
          <w:lang w:eastAsia="zh-CN"/>
        </w:rPr>
        <w:t xml:space="preserve"> no effect on data scheduling</w:t>
      </w:r>
      <w:r w:rsidR="005F0B7A">
        <w:rPr>
          <w:lang w:eastAsia="zh-CN"/>
        </w:rPr>
        <w:t xml:space="preserve"> during active time</w:t>
      </w:r>
      <w:r w:rsidR="000E6536">
        <w:rPr>
          <w:lang w:eastAsia="zh-CN"/>
        </w:rPr>
        <w:t xml:space="preserve"> if offset is large enough</w:t>
      </w:r>
      <w:r w:rsidR="005F0B7A">
        <w:rPr>
          <w:lang w:eastAsia="zh-CN"/>
        </w:rPr>
        <w:t>.</w:t>
      </w:r>
      <w:r w:rsidR="005F0B7A" w:rsidRPr="005F0B7A">
        <w:rPr>
          <w:lang w:eastAsia="zh-CN"/>
        </w:rPr>
        <w:t xml:space="preserve"> </w:t>
      </w:r>
      <w:r w:rsidR="00DB7F2C">
        <w:rPr>
          <w:lang w:eastAsia="zh-CN"/>
        </w:rPr>
        <w:t>However</w:t>
      </w:r>
      <w:r w:rsidR="00ED31E5" w:rsidRPr="00ED31E5">
        <w:rPr>
          <w:lang w:eastAsia="zh-CN"/>
        </w:rPr>
        <w:t xml:space="preserve">, </w:t>
      </w:r>
      <w:bookmarkStart w:id="12" w:name="OLE_LINK12"/>
      <w:bookmarkStart w:id="13" w:name="OLE_LINK14"/>
      <w:r w:rsidR="00ED31E5">
        <w:rPr>
          <w:lang w:eastAsia="zh-CN"/>
        </w:rPr>
        <w:t xml:space="preserve">since </w:t>
      </w:r>
      <w:r w:rsidR="00ED31E5" w:rsidRPr="00ED31E5">
        <w:rPr>
          <w:lang w:eastAsia="zh-CN"/>
        </w:rPr>
        <w:t xml:space="preserve">PDCCH based power saving signal outside </w:t>
      </w:r>
      <w:r w:rsidR="000E6536">
        <w:rPr>
          <w:lang w:eastAsia="zh-CN"/>
        </w:rPr>
        <w:t>A</w:t>
      </w:r>
      <w:r w:rsidR="000E6536" w:rsidRPr="00ED31E5">
        <w:rPr>
          <w:lang w:eastAsia="zh-CN"/>
        </w:rPr>
        <w:t xml:space="preserve">ctive </w:t>
      </w:r>
      <w:r w:rsidR="00ED31E5" w:rsidRPr="00ED31E5">
        <w:rPr>
          <w:lang w:eastAsia="zh-CN"/>
        </w:rPr>
        <w:t>time</w:t>
      </w:r>
      <w:r w:rsidR="00ED31E5">
        <w:rPr>
          <w:lang w:eastAsia="zh-CN"/>
        </w:rPr>
        <w:t xml:space="preserve"> is</w:t>
      </w:r>
      <w:r>
        <w:rPr>
          <w:lang w:eastAsia="zh-CN"/>
        </w:rPr>
        <w:t xml:space="preserve"> designed as</w:t>
      </w:r>
      <w:r w:rsidR="00ED31E5">
        <w:rPr>
          <w:lang w:eastAsia="zh-CN"/>
        </w:rPr>
        <w:t xml:space="preserve"> </w:t>
      </w:r>
      <w:r w:rsidR="000E6536">
        <w:rPr>
          <w:lang w:eastAsia="zh-CN"/>
        </w:rPr>
        <w:t>a GC-</w:t>
      </w:r>
      <w:r w:rsidR="00ED31E5">
        <w:rPr>
          <w:lang w:eastAsia="zh-CN"/>
        </w:rPr>
        <w:t xml:space="preserve">PDCCH, </w:t>
      </w:r>
      <w:r w:rsidR="00D55DCD">
        <w:rPr>
          <w:lang w:eastAsia="zh-CN"/>
        </w:rPr>
        <w:t>i</w:t>
      </w:r>
      <w:r w:rsidR="00D55DCD" w:rsidRPr="00D55DCD">
        <w:rPr>
          <w:lang w:eastAsia="zh-CN"/>
        </w:rPr>
        <w:t>t is difficult to provide so many</w:t>
      </w:r>
      <w:r w:rsidR="000E7E51" w:rsidRPr="000E7E51">
        <w:rPr>
          <w:lang w:eastAsia="zh-CN"/>
        </w:rPr>
        <w:t xml:space="preserve"> </w:t>
      </w:r>
      <w:r w:rsidR="008A649D">
        <w:rPr>
          <w:lang w:eastAsia="zh-CN"/>
        </w:rPr>
        <w:t xml:space="preserve">DCI </w:t>
      </w:r>
      <w:r w:rsidR="000E7E51" w:rsidRPr="000E7E51">
        <w:rPr>
          <w:lang w:eastAsia="zh-CN"/>
        </w:rPr>
        <w:t>bits to indicate BWP switching</w:t>
      </w:r>
      <w:r w:rsidR="00182A05">
        <w:rPr>
          <w:lang w:eastAsia="zh-CN"/>
        </w:rPr>
        <w:t xml:space="preserve"> for each UE</w:t>
      </w:r>
      <w:r w:rsidR="003E1D5C" w:rsidRPr="003E1D5C">
        <w:t xml:space="preserve"> </w:t>
      </w:r>
      <w:r w:rsidR="003E1D5C" w:rsidRPr="003E1D5C">
        <w:rPr>
          <w:lang w:eastAsia="zh-CN"/>
        </w:rPr>
        <w:t xml:space="preserve">belonging to </w:t>
      </w:r>
      <w:r w:rsidR="003E1D5C">
        <w:rPr>
          <w:lang w:eastAsia="zh-CN"/>
        </w:rPr>
        <w:t>the</w:t>
      </w:r>
      <w:r w:rsidR="003E1D5C" w:rsidRPr="003E1D5C">
        <w:rPr>
          <w:lang w:eastAsia="zh-CN"/>
        </w:rPr>
        <w:t xml:space="preserve"> group</w:t>
      </w:r>
      <w:r w:rsidR="000E7E51">
        <w:rPr>
          <w:lang w:eastAsia="zh-CN"/>
        </w:rPr>
        <w:t xml:space="preserve"> </w:t>
      </w:r>
      <w:r w:rsidR="000E7E51" w:rsidRPr="000E7E51">
        <w:rPr>
          <w:lang w:eastAsia="zh-CN"/>
        </w:rPr>
        <w:t>before Active Time</w:t>
      </w:r>
      <w:r w:rsidR="000E7E51">
        <w:rPr>
          <w:lang w:eastAsia="zh-CN"/>
        </w:rPr>
        <w:t xml:space="preserve">. </w:t>
      </w:r>
      <w:bookmarkEnd w:id="12"/>
      <w:bookmarkEnd w:id="13"/>
      <w:r w:rsidR="000E7E51">
        <w:rPr>
          <w:lang w:eastAsia="zh-CN"/>
        </w:rPr>
        <w:t xml:space="preserve">Furthermore, </w:t>
      </w:r>
      <w:r w:rsidR="008A649D">
        <w:rPr>
          <w:lang w:eastAsia="zh-CN"/>
        </w:rPr>
        <w:t>c</w:t>
      </w:r>
      <w:r w:rsidR="008A649D" w:rsidRPr="008A649D">
        <w:rPr>
          <w:lang w:eastAsia="zh-CN"/>
        </w:rPr>
        <w:t>onsidering robustness</w:t>
      </w:r>
      <w:r w:rsidR="006D55D4">
        <w:rPr>
          <w:lang w:eastAsia="zh-CN"/>
        </w:rPr>
        <w:t xml:space="preserve"> and </w:t>
      </w:r>
      <w:r w:rsidR="006D55D4" w:rsidRPr="006D55D4">
        <w:rPr>
          <w:lang w:eastAsia="zh-CN"/>
        </w:rPr>
        <w:t>coverage</w:t>
      </w:r>
      <w:r w:rsidR="008A649D">
        <w:rPr>
          <w:lang w:eastAsia="zh-CN"/>
        </w:rPr>
        <w:t>,</w:t>
      </w:r>
      <w:r w:rsidR="008A649D" w:rsidRPr="008A649D">
        <w:rPr>
          <w:lang w:eastAsia="zh-CN"/>
        </w:rPr>
        <w:t xml:space="preserve"> </w:t>
      </w:r>
      <w:r w:rsidR="000E7E51">
        <w:rPr>
          <w:lang w:eastAsia="zh-CN"/>
        </w:rPr>
        <w:t xml:space="preserve">it is not advisable </w:t>
      </w:r>
      <w:r w:rsidR="008A649D">
        <w:rPr>
          <w:lang w:eastAsia="zh-CN"/>
        </w:rPr>
        <w:t xml:space="preserve">to design a lager DCI size </w:t>
      </w:r>
      <w:r w:rsidR="001A511A">
        <w:rPr>
          <w:rFonts w:hint="eastAsia"/>
          <w:lang w:eastAsia="zh-CN"/>
        </w:rPr>
        <w:t>for</w:t>
      </w:r>
      <w:r w:rsidR="000E7E51">
        <w:rPr>
          <w:lang w:eastAsia="zh-CN"/>
        </w:rPr>
        <w:t xml:space="preserve"> </w:t>
      </w:r>
      <w:r w:rsidR="000E7E51" w:rsidRPr="000E7E51">
        <w:rPr>
          <w:lang w:eastAsia="zh-CN"/>
        </w:rPr>
        <w:t>PDCCH based power saving signal</w:t>
      </w:r>
      <w:r w:rsidR="000E6536">
        <w:rPr>
          <w:lang w:eastAsia="zh-CN"/>
        </w:rPr>
        <w:t xml:space="preserve"> outside the Active time</w:t>
      </w:r>
      <w:r w:rsidR="000E7E51" w:rsidRPr="000E7E51">
        <w:rPr>
          <w:lang w:eastAsia="zh-CN"/>
        </w:rPr>
        <w:t>.</w:t>
      </w:r>
    </w:p>
    <w:p w14:paraId="4476DDDC" w14:textId="3CAF8414" w:rsidR="000E6536" w:rsidRPr="00846456" w:rsidRDefault="000E6536" w:rsidP="000E6536">
      <w:pPr>
        <w:rPr>
          <w:b/>
          <w:i/>
          <w:lang w:eastAsia="zh-CN"/>
        </w:rPr>
      </w:pPr>
      <w:r>
        <w:rPr>
          <w:b/>
          <w:i/>
          <w:lang w:eastAsia="zh-CN"/>
        </w:rPr>
        <w:t xml:space="preserve">Proposal </w:t>
      </w:r>
      <w:r w:rsidR="00DB7F2C">
        <w:rPr>
          <w:b/>
          <w:i/>
          <w:lang w:eastAsia="zh-CN"/>
        </w:rPr>
        <w:t>1</w:t>
      </w:r>
      <w:r w:rsidRPr="00846456">
        <w:rPr>
          <w:b/>
          <w:i/>
          <w:lang w:eastAsia="zh-CN"/>
        </w:rPr>
        <w:t xml:space="preserve">: </w:t>
      </w:r>
      <w:r w:rsidR="00DB7F2C">
        <w:rPr>
          <w:b/>
          <w:i/>
          <w:lang w:eastAsia="zh-CN"/>
        </w:rPr>
        <w:t>BWP switching in PDCCH based power saving signal/channel outside Active time needs further justified</w:t>
      </w:r>
      <w:r w:rsidRPr="004E1174">
        <w:rPr>
          <w:b/>
          <w:i/>
          <w:lang w:eastAsia="zh-CN"/>
        </w:rPr>
        <w:t>.</w:t>
      </w:r>
    </w:p>
    <w:p w14:paraId="5DF59BFC" w14:textId="77777777" w:rsidR="00C70983" w:rsidRPr="00C52255" w:rsidRDefault="00C70983" w:rsidP="002D25EA">
      <w:pPr>
        <w:rPr>
          <w:b/>
          <w:i/>
          <w:lang w:eastAsia="zh-CN"/>
        </w:rPr>
      </w:pPr>
    </w:p>
    <w:p w14:paraId="13496454" w14:textId="7B946A87" w:rsidR="0084488D" w:rsidRDefault="0084488D" w:rsidP="0084488D">
      <w:pPr>
        <w:pStyle w:val="2"/>
        <w:rPr>
          <w:lang w:eastAsia="zh-CN"/>
        </w:rPr>
      </w:pPr>
      <w:r>
        <w:rPr>
          <w:lang w:eastAsia="zh-CN"/>
        </w:rPr>
        <w:t>UE assistant information</w:t>
      </w:r>
    </w:p>
    <w:p w14:paraId="2905141B" w14:textId="251E8EF7" w:rsidR="00242805" w:rsidRDefault="00B346C9" w:rsidP="00EC3B2B">
      <w:pPr>
        <w:rPr>
          <w:lang w:eastAsia="zh-CN"/>
        </w:rPr>
      </w:pPr>
      <w:r w:rsidRPr="00B346C9">
        <w:rPr>
          <w:lang w:eastAsia="zh-CN"/>
        </w:rPr>
        <w:t>In general</w:t>
      </w:r>
      <w:r>
        <w:rPr>
          <w:lang w:eastAsia="zh-CN"/>
        </w:rPr>
        <w:t xml:space="preserve">, </w:t>
      </w:r>
      <w:r w:rsidR="00A20C88">
        <w:rPr>
          <w:lang w:eastAsia="zh-CN"/>
        </w:rPr>
        <w:t xml:space="preserve">gNB does </w:t>
      </w:r>
      <w:r w:rsidR="00A20C88">
        <w:rPr>
          <w:rFonts w:hint="eastAsia"/>
          <w:lang w:eastAsia="zh-CN"/>
        </w:rPr>
        <w:t>not</w:t>
      </w:r>
      <w:r w:rsidR="00844A72">
        <w:rPr>
          <w:lang w:eastAsia="zh-CN"/>
        </w:rPr>
        <w:t xml:space="preserve"> know when </w:t>
      </w:r>
      <w:r w:rsidR="00242805" w:rsidRPr="00242805">
        <w:rPr>
          <w:lang w:eastAsia="zh-CN"/>
        </w:rPr>
        <w:t xml:space="preserve">a </w:t>
      </w:r>
      <w:r w:rsidR="0027761F">
        <w:rPr>
          <w:lang w:eastAsia="zh-CN"/>
        </w:rPr>
        <w:t xml:space="preserve">small </w:t>
      </w:r>
      <w:r w:rsidR="00A7039A">
        <w:rPr>
          <w:lang w:eastAsia="zh-CN"/>
        </w:rPr>
        <w:t>max#ML</w:t>
      </w:r>
      <w:r w:rsidR="00B73941">
        <w:rPr>
          <w:lang w:eastAsia="zh-CN"/>
        </w:rPr>
        <w:t xml:space="preserve"> value</w:t>
      </w:r>
      <w:r w:rsidR="00C64860">
        <w:rPr>
          <w:lang w:eastAsia="zh-CN"/>
        </w:rPr>
        <w:t xml:space="preserve"> can be applied</w:t>
      </w:r>
      <w:r w:rsidR="00844A72">
        <w:rPr>
          <w:lang w:eastAsia="zh-CN"/>
        </w:rPr>
        <w:t xml:space="preserve">. Therefore </w:t>
      </w:r>
      <w:r w:rsidR="00242805" w:rsidRPr="00242805">
        <w:rPr>
          <w:lang w:eastAsia="zh-CN"/>
        </w:rPr>
        <w:t xml:space="preserve">UE can report its desired </w:t>
      </w:r>
      <w:r w:rsidR="00A7039A">
        <w:rPr>
          <w:lang w:eastAsia="zh-CN"/>
        </w:rPr>
        <w:t>max#ML</w:t>
      </w:r>
      <w:r w:rsidR="00242805" w:rsidRPr="00242805">
        <w:rPr>
          <w:lang w:eastAsia="zh-CN"/>
        </w:rPr>
        <w:t xml:space="preserve"> in UE assistance information</w:t>
      </w:r>
      <w:r w:rsidR="00242805">
        <w:rPr>
          <w:lang w:eastAsia="zh-CN"/>
        </w:rPr>
        <w:t xml:space="preserve">.  </w:t>
      </w:r>
    </w:p>
    <w:p w14:paraId="7AAD91A1" w14:textId="07929CC6" w:rsidR="00653DE1" w:rsidRPr="00C64860" w:rsidRDefault="00242805" w:rsidP="00EC3B2B">
      <w:pPr>
        <w:rPr>
          <w:lang w:eastAsia="zh-CN"/>
        </w:rPr>
      </w:pPr>
      <w:r>
        <w:rPr>
          <w:lang w:eastAsia="zh-CN"/>
        </w:rPr>
        <w:t>F</w:t>
      </w:r>
      <w:r w:rsidR="00EC3B2B">
        <w:rPr>
          <w:lang w:eastAsia="zh-CN"/>
        </w:rPr>
        <w:t xml:space="preserve">or example, </w:t>
      </w:r>
      <w:r>
        <w:rPr>
          <w:lang w:eastAsia="zh-CN"/>
        </w:rPr>
        <w:t xml:space="preserve">when </w:t>
      </w:r>
      <w:r w:rsidR="00EC3B2B">
        <w:rPr>
          <w:lang w:eastAsia="zh-CN"/>
        </w:rPr>
        <w:t xml:space="preserve">UE is in low battery or low data rate services, UE can report </w:t>
      </w:r>
      <w:r w:rsidR="000B32F9">
        <w:rPr>
          <w:lang w:eastAsia="zh-CN"/>
        </w:rPr>
        <w:t xml:space="preserve">a smaller </w:t>
      </w:r>
      <w:r w:rsidR="00A7039A">
        <w:rPr>
          <w:lang w:eastAsia="zh-CN"/>
        </w:rPr>
        <w:t>max#ML</w:t>
      </w:r>
      <w:r w:rsidR="00AF4135">
        <w:rPr>
          <w:lang w:eastAsia="zh-CN"/>
        </w:rPr>
        <w:t xml:space="preserve"> value</w:t>
      </w:r>
      <w:r w:rsidR="00EC3B2B">
        <w:rPr>
          <w:lang w:eastAsia="zh-CN"/>
        </w:rPr>
        <w:t xml:space="preserve">. </w:t>
      </w:r>
      <w:r w:rsidR="004A3F30">
        <w:rPr>
          <w:lang w:eastAsia="zh-CN"/>
        </w:rPr>
        <w:t xml:space="preserve">With UE assistant information, </w:t>
      </w:r>
      <w:r w:rsidR="00EC3B2B">
        <w:rPr>
          <w:lang w:eastAsia="zh-CN"/>
        </w:rPr>
        <w:t>gNB will</w:t>
      </w:r>
      <w:bookmarkStart w:id="14" w:name="OLE_LINK13"/>
      <w:r w:rsidR="00EC3B2B">
        <w:rPr>
          <w:lang w:eastAsia="zh-CN"/>
        </w:rPr>
        <w:t xml:space="preserve"> </w:t>
      </w:r>
      <w:r w:rsidR="0062202F">
        <w:rPr>
          <w:lang w:eastAsia="zh-CN"/>
        </w:rPr>
        <w:t xml:space="preserve">give a </w:t>
      </w:r>
      <w:r w:rsidR="0062202F" w:rsidRPr="0062202F">
        <w:rPr>
          <w:lang w:eastAsia="zh-CN"/>
        </w:rPr>
        <w:t>suitable</w:t>
      </w:r>
      <w:r w:rsidR="00EC3B2B">
        <w:rPr>
          <w:lang w:eastAsia="zh-CN"/>
        </w:rPr>
        <w:t xml:space="preserve"> configuration </w:t>
      </w:r>
      <w:bookmarkEnd w:id="14"/>
      <w:r w:rsidR="00EC3B2B">
        <w:rPr>
          <w:lang w:eastAsia="zh-CN"/>
        </w:rPr>
        <w:t xml:space="preserve">of </w:t>
      </w:r>
      <w:r w:rsidR="00A7039A">
        <w:rPr>
          <w:lang w:eastAsia="zh-CN"/>
        </w:rPr>
        <w:t>max#ML</w:t>
      </w:r>
      <w:r w:rsidR="003E29F2">
        <w:rPr>
          <w:lang w:eastAsia="zh-CN"/>
        </w:rPr>
        <w:t>.</w:t>
      </w:r>
    </w:p>
    <w:p w14:paraId="0088FE63" w14:textId="38C39052" w:rsidR="00EA0041" w:rsidRDefault="00EA0041" w:rsidP="00EC3B2B">
      <w:pPr>
        <w:rPr>
          <w:lang w:eastAsia="zh-CN"/>
        </w:rPr>
      </w:pPr>
      <w:r w:rsidRPr="00EA0041">
        <w:rPr>
          <w:lang w:eastAsia="zh-CN"/>
        </w:rPr>
        <w:lastRenderedPageBreak/>
        <w:t>It was identified in RAN1 #9</w:t>
      </w:r>
      <w:r>
        <w:rPr>
          <w:lang w:eastAsia="zh-CN"/>
        </w:rPr>
        <w:t>5</w:t>
      </w:r>
      <w:r w:rsidRPr="00EA0041">
        <w:rPr>
          <w:lang w:eastAsia="zh-CN"/>
        </w:rPr>
        <w:t xml:space="preserve"> that UE assistance information can be used to achieve MIMO layer adaptation and number of R</w:t>
      </w:r>
      <w:r w:rsidR="004020F4">
        <w:rPr>
          <w:rFonts w:hint="eastAsia"/>
          <w:lang w:eastAsia="zh-CN"/>
        </w:rPr>
        <w:t>x</w:t>
      </w:r>
      <w:r w:rsidRPr="00EA0041">
        <w:rPr>
          <w:lang w:eastAsia="zh-CN"/>
        </w:rPr>
        <w:t xml:space="preserve"> antennas adaptation.</w:t>
      </w:r>
    </w:p>
    <w:tbl>
      <w:tblPr>
        <w:tblStyle w:val="aff1"/>
        <w:tblW w:w="0" w:type="auto"/>
        <w:tblLook w:val="04A0" w:firstRow="1" w:lastRow="0" w:firstColumn="1" w:lastColumn="0" w:noHBand="0" w:noVBand="1"/>
      </w:tblPr>
      <w:tblGrid>
        <w:gridCol w:w="9307"/>
      </w:tblGrid>
      <w:tr w:rsidR="00020A2A" w14:paraId="16A906B1" w14:textId="77777777" w:rsidTr="00020A2A">
        <w:tc>
          <w:tcPr>
            <w:tcW w:w="9307" w:type="dxa"/>
          </w:tcPr>
          <w:p w14:paraId="4E3BF1F8" w14:textId="77777777" w:rsidR="00020A2A" w:rsidRPr="00020A2A" w:rsidRDefault="00020A2A" w:rsidP="00020A2A">
            <w:pPr>
              <w:autoSpaceDE/>
              <w:autoSpaceDN/>
              <w:adjustRightInd/>
              <w:snapToGrid/>
              <w:spacing w:after="0"/>
              <w:jc w:val="left"/>
              <w:rPr>
                <w:rFonts w:ascii="Times" w:eastAsia="Batang" w:hAnsi="Times"/>
                <w:szCs w:val="24"/>
                <w:lang w:val="en-GB" w:eastAsia="x-none"/>
              </w:rPr>
            </w:pPr>
            <w:r w:rsidRPr="00020A2A">
              <w:rPr>
                <w:rFonts w:ascii="Times" w:eastAsia="Batang" w:hAnsi="Times"/>
                <w:szCs w:val="24"/>
                <w:highlight w:val="green"/>
                <w:lang w:val="en-GB" w:eastAsia="x-none"/>
              </w:rPr>
              <w:t>Agreements</w:t>
            </w:r>
            <w:r w:rsidRPr="00020A2A">
              <w:rPr>
                <w:rFonts w:ascii="Times" w:eastAsia="Batang" w:hAnsi="Times"/>
                <w:szCs w:val="24"/>
                <w:lang w:val="en-GB" w:eastAsia="x-none"/>
              </w:rPr>
              <w:t>:</w:t>
            </w:r>
          </w:p>
          <w:p w14:paraId="6CBE9CD8" w14:textId="77777777" w:rsidR="00020A2A" w:rsidRPr="00020A2A" w:rsidRDefault="00020A2A" w:rsidP="00020A2A">
            <w:pPr>
              <w:autoSpaceDE/>
              <w:autoSpaceDN/>
              <w:adjustRightInd/>
              <w:snapToGrid/>
              <w:spacing w:after="0"/>
              <w:ind w:leftChars="400" w:left="880"/>
              <w:jc w:val="left"/>
              <w:rPr>
                <w:rFonts w:eastAsia="Batang"/>
                <w:szCs w:val="20"/>
                <w:lang w:val="en-GB" w:eastAsia="x-none"/>
              </w:rPr>
            </w:pPr>
            <w:r w:rsidRPr="00020A2A">
              <w:rPr>
                <w:rFonts w:eastAsia="Batang"/>
                <w:szCs w:val="20"/>
                <w:lang w:val="en-GB" w:eastAsia="x-none"/>
              </w:rPr>
              <w:t>The UE assistance information for the power saving schemes for further studies are as follows,</w:t>
            </w:r>
          </w:p>
          <w:p w14:paraId="6793FDEE" w14:textId="77777777" w:rsidR="00020A2A" w:rsidRPr="00020A2A" w:rsidRDefault="00020A2A" w:rsidP="00020A2A">
            <w:pPr>
              <w:autoSpaceDE/>
              <w:autoSpaceDN/>
              <w:adjustRightInd/>
              <w:snapToGrid/>
              <w:spacing w:after="0"/>
              <w:ind w:leftChars="400" w:left="880"/>
              <w:jc w:val="left"/>
              <w:rPr>
                <w:rFonts w:eastAsia="Batang"/>
                <w:szCs w:val="20"/>
                <w:lang w:val="en-GB" w:eastAsia="x-none"/>
              </w:rPr>
            </w:pPr>
          </w:p>
          <w:p w14:paraId="33819038" w14:textId="77777777" w:rsidR="00020A2A" w:rsidRPr="00020A2A" w:rsidRDefault="00020A2A" w:rsidP="00020A2A">
            <w:pPr>
              <w:numPr>
                <w:ilvl w:val="1"/>
                <w:numId w:val="35"/>
              </w:numPr>
              <w:autoSpaceDE/>
              <w:autoSpaceDN/>
              <w:adjustRightInd/>
              <w:snapToGrid/>
              <w:spacing w:after="0"/>
              <w:jc w:val="left"/>
              <w:rPr>
                <w:rFonts w:eastAsia="Batang"/>
                <w:szCs w:val="20"/>
                <w:lang w:val="en-GB" w:eastAsia="x-none"/>
              </w:rPr>
            </w:pPr>
            <w:r w:rsidRPr="00020A2A">
              <w:rPr>
                <w:rFonts w:eastAsia="Batang"/>
                <w:b/>
                <w:szCs w:val="20"/>
                <w:lang w:val="en-GB" w:eastAsia="x-none"/>
              </w:rPr>
              <w:t xml:space="preserve"> </w:t>
            </w:r>
            <w:r w:rsidRPr="00020A2A">
              <w:rPr>
                <w:rFonts w:eastAsia="Batang"/>
                <w:szCs w:val="20"/>
                <w:lang w:val="en-GB" w:eastAsia="x-none"/>
              </w:rPr>
              <w:t>UE assistance information/feedback to assist network in configurations for UE adaptation</w:t>
            </w:r>
          </w:p>
          <w:p w14:paraId="0C867862"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preferred processing timeline parameters, e.g., K0, K1, K2 values</w:t>
            </w:r>
          </w:p>
          <w:p w14:paraId="1DC4F862"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preferred BWP information/configuration</w:t>
            </w:r>
          </w:p>
          <w:p w14:paraId="28798498" w14:textId="77777777" w:rsidR="00020A2A" w:rsidRPr="009A2B8F" w:rsidRDefault="00020A2A" w:rsidP="00020A2A">
            <w:pPr>
              <w:numPr>
                <w:ilvl w:val="2"/>
                <w:numId w:val="35"/>
              </w:numPr>
              <w:autoSpaceDE/>
              <w:autoSpaceDN/>
              <w:adjustRightInd/>
              <w:snapToGrid/>
              <w:spacing w:after="0"/>
              <w:jc w:val="left"/>
              <w:rPr>
                <w:rFonts w:eastAsia="Batang"/>
                <w:szCs w:val="20"/>
                <w:lang w:val="en-GB" w:eastAsia="x-none"/>
              </w:rPr>
            </w:pPr>
            <w:r w:rsidRPr="009A2B8F">
              <w:rPr>
                <w:rFonts w:eastAsia="Batang"/>
                <w:szCs w:val="20"/>
                <w:lang w:val="en-GB" w:eastAsia="x-none"/>
              </w:rPr>
              <w:t>UE preferred antenna configuration, including MIMO layers, antenna panel awareness information</w:t>
            </w:r>
          </w:p>
          <w:p w14:paraId="58E08F83"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assistance/feedback on the DRX configurations/parameters</w:t>
            </w:r>
          </w:p>
          <w:p w14:paraId="39EE7BB1"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preferred BWP provided to assist network in BWP switching</w:t>
            </w:r>
          </w:p>
          <w:p w14:paraId="0D0C0CBF"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request on SCell/SCG activation/de-activation/configuration</w:t>
            </w:r>
          </w:p>
          <w:p w14:paraId="118E2EE0" w14:textId="18A3E9D3" w:rsidR="00020A2A" w:rsidRPr="00020A2A" w:rsidRDefault="00020A2A" w:rsidP="00EC3B2B">
            <w:pPr>
              <w:numPr>
                <w:ilvl w:val="2"/>
                <w:numId w:val="35"/>
              </w:numPr>
              <w:autoSpaceDE/>
              <w:autoSpaceDN/>
              <w:adjustRightInd/>
              <w:snapToGrid/>
              <w:spacing w:after="0"/>
              <w:jc w:val="left"/>
              <w:rPr>
                <w:rFonts w:eastAsia="Batang"/>
                <w:sz w:val="20"/>
                <w:szCs w:val="20"/>
                <w:lang w:val="en-GB" w:eastAsia="x-none"/>
              </w:rPr>
            </w:pPr>
            <w:r w:rsidRPr="00020A2A">
              <w:rPr>
                <w:rFonts w:eastAsia="DengXian" w:hint="eastAsia"/>
                <w:szCs w:val="20"/>
                <w:lang w:val="en-GB" w:eastAsia="zh-CN"/>
              </w:rPr>
              <w:t xml:space="preserve">UE </w:t>
            </w:r>
            <w:r w:rsidRPr="00020A2A">
              <w:rPr>
                <w:rFonts w:eastAsia="DengXian"/>
                <w:szCs w:val="20"/>
                <w:lang w:val="en-GB" w:eastAsia="zh-CN"/>
              </w:rPr>
              <w:t xml:space="preserve">preferred </w:t>
            </w:r>
            <w:r w:rsidRPr="00020A2A">
              <w:rPr>
                <w:rFonts w:eastAsia="DengXian" w:hint="eastAsia"/>
                <w:szCs w:val="20"/>
                <w:lang w:val="en-GB" w:eastAsia="zh-CN"/>
              </w:rPr>
              <w:t>PDCCH monitoring</w:t>
            </w:r>
            <w:r w:rsidRPr="00020A2A">
              <w:rPr>
                <w:rFonts w:eastAsia="DengXian"/>
                <w:szCs w:val="20"/>
                <w:lang w:val="en-GB" w:eastAsia="zh-CN"/>
              </w:rPr>
              <w:t xml:space="preserve"> parameters/search space configuration/maximum number of blind decoding</w:t>
            </w:r>
          </w:p>
        </w:tc>
      </w:tr>
    </w:tbl>
    <w:p w14:paraId="529AEA9D" w14:textId="77777777" w:rsidR="00020A2A" w:rsidRDefault="00020A2A" w:rsidP="00EC3B2B">
      <w:pPr>
        <w:rPr>
          <w:lang w:eastAsia="zh-CN"/>
        </w:rPr>
      </w:pPr>
    </w:p>
    <w:p w14:paraId="54CE4FD0" w14:textId="1E950830" w:rsidR="00E165AC" w:rsidRDefault="00621CD6" w:rsidP="004C33AA">
      <w:pPr>
        <w:rPr>
          <w:lang w:eastAsia="zh-CN"/>
        </w:rPr>
      </w:pPr>
      <w:r>
        <w:rPr>
          <w:lang w:eastAsia="zh-CN"/>
        </w:rPr>
        <w:t>There is one</w:t>
      </w:r>
      <w:r w:rsidR="00EC3B2B">
        <w:rPr>
          <w:lang w:eastAsia="zh-CN"/>
        </w:rPr>
        <w:t xml:space="preserve"> </w:t>
      </w:r>
      <w:r>
        <w:rPr>
          <w:rFonts w:hint="eastAsia"/>
          <w:lang w:eastAsia="zh-CN"/>
        </w:rPr>
        <w:t>way</w:t>
      </w:r>
      <w:r w:rsidR="0062202F">
        <w:rPr>
          <w:lang w:eastAsia="zh-CN"/>
        </w:rPr>
        <w:t xml:space="preserve"> </w:t>
      </w:r>
      <w:r w:rsidR="00EC3B2B">
        <w:rPr>
          <w:lang w:eastAsia="zh-CN"/>
        </w:rPr>
        <w:t xml:space="preserve">to carry the identified UE assistance information, i.e. </w:t>
      </w:r>
      <w:r w:rsidR="00573940">
        <w:rPr>
          <w:lang w:eastAsia="zh-CN"/>
        </w:rPr>
        <w:t xml:space="preserve">RRC. </w:t>
      </w:r>
      <w:r w:rsidR="004C33AA">
        <w:rPr>
          <w:lang w:eastAsia="zh-CN"/>
        </w:rPr>
        <w:t xml:space="preserve">From </w:t>
      </w:r>
      <w:r w:rsidR="004C33AA">
        <w:rPr>
          <w:rFonts w:hint="eastAsia"/>
          <w:lang w:eastAsia="zh-CN"/>
        </w:rPr>
        <w:t>T</w:t>
      </w:r>
      <w:r w:rsidR="004C33AA">
        <w:rPr>
          <w:lang w:eastAsia="zh-CN"/>
        </w:rPr>
        <w:t>S 38.331</w:t>
      </w:r>
      <w:r w:rsidR="00EC3B2B">
        <w:rPr>
          <w:lang w:eastAsia="zh-CN"/>
        </w:rPr>
        <w:t xml:space="preserve">, </w:t>
      </w:r>
      <w:r w:rsidR="00523E6C" w:rsidRPr="00523E6C">
        <w:rPr>
          <w:lang w:eastAsia="zh-CN"/>
        </w:rPr>
        <w:t xml:space="preserve">the existing </w:t>
      </w:r>
      <w:r w:rsidR="00523E6C" w:rsidRPr="00FA4587">
        <w:rPr>
          <w:i/>
          <w:lang w:eastAsia="zh-CN"/>
        </w:rPr>
        <w:t>UEAssistanceInformation</w:t>
      </w:r>
      <w:r w:rsidR="00523E6C" w:rsidRPr="00523E6C">
        <w:rPr>
          <w:lang w:eastAsia="zh-CN"/>
        </w:rPr>
        <w:t xml:space="preserve"> IE</w:t>
      </w:r>
      <w:r w:rsidR="00EC3B2B">
        <w:rPr>
          <w:lang w:eastAsia="zh-CN"/>
        </w:rPr>
        <w:t xml:space="preserve"> </w:t>
      </w:r>
      <w:r w:rsidR="009A2B8F" w:rsidRPr="009A2B8F">
        <w:rPr>
          <w:lang w:eastAsia="zh-CN"/>
        </w:rPr>
        <w:t xml:space="preserve">as shown below </w:t>
      </w:r>
      <w:r w:rsidR="00EC3B2B">
        <w:rPr>
          <w:lang w:eastAsia="zh-CN"/>
        </w:rPr>
        <w:t xml:space="preserve">can be considered </w:t>
      </w:r>
      <w:r w:rsidR="004C33AA">
        <w:rPr>
          <w:lang w:eastAsia="zh-CN"/>
        </w:rPr>
        <w:t xml:space="preserve">as a reference to </w:t>
      </w:r>
      <w:r w:rsidR="004C33AA" w:rsidRPr="004C33AA">
        <w:rPr>
          <w:lang w:eastAsia="zh-CN"/>
        </w:rPr>
        <w:t>design</w:t>
      </w:r>
      <w:r w:rsidR="004C33AA">
        <w:rPr>
          <w:lang w:eastAsia="zh-CN"/>
        </w:rPr>
        <w:t xml:space="preserve"> </w:t>
      </w:r>
      <w:r w:rsidR="00C5046F">
        <w:rPr>
          <w:lang w:eastAsia="zh-CN"/>
        </w:rPr>
        <w:t>UE assistance information</w:t>
      </w:r>
      <w:r w:rsidR="00A5332C">
        <w:rPr>
          <w:lang w:eastAsia="zh-CN"/>
        </w:rPr>
        <w:t xml:space="preserve"> on </w:t>
      </w:r>
      <w:r w:rsidR="00A7039A">
        <w:rPr>
          <w:lang w:eastAsia="zh-CN"/>
        </w:rPr>
        <w:t>max#ML</w:t>
      </w:r>
      <w:r w:rsidR="00AF4135">
        <w:rPr>
          <w:lang w:eastAsia="zh-CN"/>
        </w:rPr>
        <w:t xml:space="preserve"> for power saving</w:t>
      </w:r>
      <w:r w:rsidR="00C5046F">
        <w:rPr>
          <w:lang w:eastAsia="zh-CN"/>
        </w:rPr>
        <w:t>.</w:t>
      </w:r>
      <w:r w:rsidR="004C33AA">
        <w:rPr>
          <w:lang w:eastAsia="zh-CN"/>
        </w:rPr>
        <w:t xml:space="preserve"> </w:t>
      </w:r>
      <w:r w:rsidR="004C33AA" w:rsidRPr="004C33AA">
        <w:rPr>
          <w:lang w:eastAsia="zh-CN"/>
        </w:rPr>
        <w:t>Specific signaling can be designed by RAN2</w:t>
      </w:r>
      <w:r w:rsidR="004C33AA">
        <w:rPr>
          <w:lang w:eastAsia="zh-CN"/>
        </w:rPr>
        <w:t>.</w:t>
      </w:r>
    </w:p>
    <w:tbl>
      <w:tblPr>
        <w:tblStyle w:val="aff1"/>
        <w:tblW w:w="0" w:type="auto"/>
        <w:tblLook w:val="04A0" w:firstRow="1" w:lastRow="0" w:firstColumn="1" w:lastColumn="0" w:noHBand="0" w:noVBand="1"/>
      </w:tblPr>
      <w:tblGrid>
        <w:gridCol w:w="9307"/>
      </w:tblGrid>
      <w:tr w:rsidR="003A6847" w14:paraId="56C0E366" w14:textId="77777777" w:rsidTr="003A6847">
        <w:tc>
          <w:tcPr>
            <w:tcW w:w="9307" w:type="dxa"/>
          </w:tcPr>
          <w:p w14:paraId="09D41AD4" w14:textId="77777777" w:rsidR="003A6847" w:rsidRPr="00C5046F" w:rsidRDefault="003A6847" w:rsidP="003A6847">
            <w:pPr>
              <w:pStyle w:val="B2"/>
              <w:rPr>
                <w:iCs/>
                <w:sz w:val="22"/>
              </w:rPr>
            </w:pPr>
            <w:r w:rsidRPr="00C5046F">
              <w:rPr>
                <w:iCs/>
                <w:sz w:val="22"/>
              </w:rPr>
              <w:t>2&gt;</w:t>
            </w:r>
            <w:r w:rsidRPr="00C5046F">
              <w:rPr>
                <w:iCs/>
                <w:sz w:val="22"/>
              </w:rPr>
              <w:tab/>
              <w:t>if the UE prefers to temporarily reduce the number of maximum MIMO layers of each serving cell operating on FR1:</w:t>
            </w:r>
          </w:p>
          <w:p w14:paraId="2915F775" w14:textId="77777777" w:rsidR="003A6847" w:rsidRPr="00C5046F" w:rsidRDefault="003A6847" w:rsidP="003A6847">
            <w:pPr>
              <w:pStyle w:val="B3"/>
              <w:rPr>
                <w:sz w:val="22"/>
              </w:rPr>
            </w:pPr>
            <w:r w:rsidRPr="00C5046F">
              <w:rPr>
                <w:sz w:val="22"/>
              </w:rPr>
              <w:t>3&gt;</w:t>
            </w:r>
            <w:r w:rsidRPr="00C5046F">
              <w:rPr>
                <w:sz w:val="22"/>
              </w:rPr>
              <w:tab/>
              <w:t>include</w:t>
            </w:r>
            <w:r w:rsidRPr="00C5046F">
              <w:rPr>
                <w:i/>
                <w:sz w:val="22"/>
              </w:rPr>
              <w:t xml:space="preserve"> reducedMaxMIMO-LayersFR1</w:t>
            </w:r>
            <w:r w:rsidRPr="00C5046F">
              <w:rPr>
                <w:sz w:val="22"/>
              </w:rPr>
              <w:t xml:space="preserve"> in the </w:t>
            </w:r>
            <w:r w:rsidRPr="00C5046F">
              <w:rPr>
                <w:i/>
                <w:sz w:val="22"/>
              </w:rPr>
              <w:t>OverheatingAssistance</w:t>
            </w:r>
            <w:r w:rsidRPr="00C5046F">
              <w:rPr>
                <w:sz w:val="22"/>
              </w:rPr>
              <w:t xml:space="preserve"> IE;</w:t>
            </w:r>
          </w:p>
          <w:p w14:paraId="4AC2FF12" w14:textId="77777777" w:rsidR="003A6847" w:rsidRPr="00C5046F" w:rsidRDefault="003A6847" w:rsidP="003A6847">
            <w:pPr>
              <w:pStyle w:val="B3"/>
              <w:rPr>
                <w:sz w:val="22"/>
              </w:rPr>
            </w:pPr>
            <w:r w:rsidRPr="00C5046F">
              <w:rPr>
                <w:sz w:val="22"/>
              </w:rPr>
              <w:t>3&gt;</w:t>
            </w:r>
            <w:r w:rsidRPr="00C5046F">
              <w:rPr>
                <w:sz w:val="22"/>
              </w:rPr>
              <w:tab/>
              <w:t xml:space="preserve">set </w:t>
            </w:r>
            <w:r w:rsidRPr="00C5046F">
              <w:rPr>
                <w:i/>
                <w:sz w:val="22"/>
              </w:rPr>
              <w:t>reducedMIMO-LayersFR1-DL</w:t>
            </w:r>
            <w:r w:rsidRPr="00C5046F">
              <w:rPr>
                <w:sz w:val="22"/>
              </w:rPr>
              <w:t xml:space="preserve"> to the number of maximum MIMO layers of each serving cell operating on FR1 the UE prefers to be temporarily configured in downlink;</w:t>
            </w:r>
          </w:p>
          <w:p w14:paraId="35C03EE4" w14:textId="77777777" w:rsidR="003A6847" w:rsidRPr="00C5046F" w:rsidRDefault="003A6847" w:rsidP="003A6847">
            <w:pPr>
              <w:pStyle w:val="B3"/>
              <w:rPr>
                <w:sz w:val="22"/>
              </w:rPr>
            </w:pPr>
            <w:r w:rsidRPr="00C5046F">
              <w:rPr>
                <w:sz w:val="22"/>
              </w:rPr>
              <w:t>3&gt;</w:t>
            </w:r>
            <w:r w:rsidRPr="00C5046F">
              <w:rPr>
                <w:sz w:val="22"/>
              </w:rPr>
              <w:tab/>
              <w:t xml:space="preserve">set </w:t>
            </w:r>
            <w:r w:rsidRPr="00C5046F">
              <w:rPr>
                <w:i/>
                <w:sz w:val="22"/>
              </w:rPr>
              <w:t>reducedMIMO-LayersFR1-UL</w:t>
            </w:r>
            <w:r w:rsidRPr="00C5046F">
              <w:rPr>
                <w:sz w:val="22"/>
              </w:rPr>
              <w:t xml:space="preserve"> to the number of maximum MIMO layers of each serving cell operating on FR1 the UE prefers to be temporarily configured in uplink;</w:t>
            </w:r>
          </w:p>
          <w:p w14:paraId="2B397324" w14:textId="77777777" w:rsidR="003A6847" w:rsidRPr="00C5046F" w:rsidRDefault="003A6847" w:rsidP="003A6847">
            <w:pPr>
              <w:pStyle w:val="B2"/>
              <w:rPr>
                <w:iCs/>
                <w:sz w:val="22"/>
              </w:rPr>
            </w:pPr>
            <w:r w:rsidRPr="00C5046F">
              <w:rPr>
                <w:iCs/>
                <w:sz w:val="22"/>
              </w:rPr>
              <w:t>2&gt;</w:t>
            </w:r>
            <w:r w:rsidRPr="00C5046F">
              <w:rPr>
                <w:iCs/>
                <w:sz w:val="22"/>
              </w:rPr>
              <w:tab/>
              <w:t>if the UE prefers to temporarily reduce the number of maximum MIMO layers of each serving cell operating on FR2:</w:t>
            </w:r>
          </w:p>
          <w:p w14:paraId="5602FC66" w14:textId="77777777" w:rsidR="003A6847" w:rsidRPr="00C5046F" w:rsidRDefault="003A6847" w:rsidP="003A6847">
            <w:pPr>
              <w:pStyle w:val="B3"/>
              <w:rPr>
                <w:sz w:val="22"/>
              </w:rPr>
            </w:pPr>
            <w:r w:rsidRPr="00C5046F">
              <w:rPr>
                <w:sz w:val="22"/>
              </w:rPr>
              <w:t>3&gt;</w:t>
            </w:r>
            <w:r w:rsidRPr="00C5046F">
              <w:rPr>
                <w:sz w:val="22"/>
              </w:rPr>
              <w:tab/>
              <w:t xml:space="preserve">include </w:t>
            </w:r>
            <w:r w:rsidRPr="00C5046F">
              <w:rPr>
                <w:i/>
                <w:sz w:val="22"/>
              </w:rPr>
              <w:t>reducedMaxMIMO-LayersFR2</w:t>
            </w:r>
            <w:r w:rsidRPr="00C5046F">
              <w:rPr>
                <w:sz w:val="22"/>
              </w:rPr>
              <w:t xml:space="preserve"> in the </w:t>
            </w:r>
            <w:r w:rsidRPr="00C5046F">
              <w:rPr>
                <w:i/>
                <w:sz w:val="22"/>
              </w:rPr>
              <w:t>OverheatingAssistance</w:t>
            </w:r>
            <w:r w:rsidRPr="00C5046F">
              <w:rPr>
                <w:sz w:val="22"/>
              </w:rPr>
              <w:t xml:space="preserve"> IE;</w:t>
            </w:r>
          </w:p>
          <w:p w14:paraId="4B99CA78" w14:textId="77777777" w:rsidR="003A6847" w:rsidRPr="00C5046F" w:rsidRDefault="003A6847" w:rsidP="003A6847">
            <w:pPr>
              <w:pStyle w:val="B3"/>
              <w:rPr>
                <w:sz w:val="22"/>
              </w:rPr>
            </w:pPr>
            <w:r w:rsidRPr="00C5046F">
              <w:rPr>
                <w:sz w:val="22"/>
              </w:rPr>
              <w:t>3&gt;</w:t>
            </w:r>
            <w:r w:rsidRPr="00C5046F">
              <w:rPr>
                <w:sz w:val="22"/>
              </w:rPr>
              <w:tab/>
              <w:t xml:space="preserve">set </w:t>
            </w:r>
            <w:r w:rsidRPr="00C5046F">
              <w:rPr>
                <w:i/>
                <w:sz w:val="22"/>
              </w:rPr>
              <w:t>reducedMIMO-LayersFR2-DL</w:t>
            </w:r>
            <w:r w:rsidRPr="00C5046F">
              <w:rPr>
                <w:sz w:val="22"/>
              </w:rPr>
              <w:t xml:space="preserve"> to the number of maximum MIMO layers of each serving cell operating on FR2 the UE prefers to be temporarily configured in downlink;</w:t>
            </w:r>
          </w:p>
          <w:p w14:paraId="4A771DD9" w14:textId="22B12771" w:rsidR="003A6847" w:rsidRPr="003A6847" w:rsidRDefault="003A6847" w:rsidP="003A6847">
            <w:pPr>
              <w:pStyle w:val="B3"/>
              <w:rPr>
                <w:sz w:val="22"/>
              </w:rPr>
            </w:pPr>
            <w:r w:rsidRPr="00C5046F">
              <w:rPr>
                <w:sz w:val="22"/>
              </w:rPr>
              <w:t>3&gt;</w:t>
            </w:r>
            <w:r w:rsidRPr="00C5046F">
              <w:rPr>
                <w:sz w:val="22"/>
              </w:rPr>
              <w:tab/>
              <w:t xml:space="preserve">set </w:t>
            </w:r>
            <w:r w:rsidRPr="00C5046F">
              <w:rPr>
                <w:i/>
                <w:sz w:val="22"/>
              </w:rPr>
              <w:t>reducedMIMO-LayersFR2-UL</w:t>
            </w:r>
            <w:r w:rsidRPr="00C5046F">
              <w:rPr>
                <w:sz w:val="22"/>
              </w:rPr>
              <w:t xml:space="preserve"> to the number of maximum MIMO layers of each serving cell operating on FR2 the UE prefers to be temporarily configured in uplink;</w:t>
            </w:r>
          </w:p>
        </w:tc>
      </w:tr>
    </w:tbl>
    <w:p w14:paraId="2E28933F" w14:textId="77777777" w:rsidR="009B7F04" w:rsidRDefault="009B7F04" w:rsidP="00E165AC">
      <w:pPr>
        <w:rPr>
          <w:lang w:eastAsia="zh-CN"/>
        </w:rPr>
      </w:pPr>
    </w:p>
    <w:p w14:paraId="0F1228D4" w14:textId="6EC4D82B" w:rsidR="00700886" w:rsidRPr="006C0B19" w:rsidRDefault="009B7F04" w:rsidP="00700886">
      <w:pPr>
        <w:rPr>
          <w:b/>
          <w:i/>
          <w:lang w:eastAsia="zh-CN"/>
        </w:rPr>
      </w:pPr>
      <w:r w:rsidRPr="00A632FD">
        <w:rPr>
          <w:b/>
          <w:i/>
          <w:lang w:eastAsia="zh-CN"/>
        </w:rPr>
        <w:t>P</w:t>
      </w:r>
      <w:r w:rsidRPr="00A632FD">
        <w:rPr>
          <w:rFonts w:hint="eastAsia"/>
          <w:b/>
          <w:i/>
          <w:lang w:eastAsia="zh-CN"/>
        </w:rPr>
        <w:t>roposal</w:t>
      </w:r>
      <w:r w:rsidRPr="00A632FD">
        <w:rPr>
          <w:b/>
          <w:i/>
          <w:lang w:eastAsia="zh-CN"/>
        </w:rPr>
        <w:t xml:space="preserve"> </w:t>
      </w:r>
      <w:r w:rsidR="00DB7F2C">
        <w:rPr>
          <w:b/>
          <w:i/>
          <w:lang w:eastAsia="zh-CN"/>
        </w:rPr>
        <w:t>2</w:t>
      </w:r>
      <w:r w:rsidRPr="00A632FD">
        <w:rPr>
          <w:rFonts w:hint="eastAsia"/>
          <w:b/>
          <w:i/>
          <w:lang w:eastAsia="zh-CN"/>
        </w:rPr>
        <w:t>:</w:t>
      </w:r>
      <w:r w:rsidR="004F7D3A" w:rsidRPr="00A632FD">
        <w:t xml:space="preserve"> </w:t>
      </w:r>
      <w:r w:rsidR="004F7D3A" w:rsidRPr="00A632FD">
        <w:rPr>
          <w:b/>
          <w:i/>
          <w:lang w:eastAsia="zh-CN"/>
        </w:rPr>
        <w:t>The existing UEAssistanceInformation</w:t>
      </w:r>
      <w:r w:rsidR="00540C24" w:rsidRPr="00A632FD">
        <w:rPr>
          <w:b/>
          <w:i/>
          <w:lang w:eastAsia="zh-CN"/>
        </w:rPr>
        <w:t xml:space="preserve"> IE can be </w:t>
      </w:r>
      <w:r w:rsidR="004C33AA" w:rsidRPr="004C33AA">
        <w:rPr>
          <w:b/>
          <w:i/>
          <w:lang w:eastAsia="zh-CN"/>
        </w:rPr>
        <w:t xml:space="preserve">considered as a reference to design UE assistance information on </w:t>
      </w:r>
      <w:r w:rsidR="00A7039A">
        <w:rPr>
          <w:b/>
          <w:i/>
          <w:lang w:eastAsia="zh-CN"/>
        </w:rPr>
        <w:t>max#ML</w:t>
      </w:r>
      <w:r w:rsidR="004F7D3A" w:rsidRPr="00A632FD">
        <w:rPr>
          <w:b/>
          <w:i/>
          <w:lang w:eastAsia="zh-CN"/>
        </w:rPr>
        <w:t>.</w:t>
      </w:r>
    </w:p>
    <w:p w14:paraId="019AAE08" w14:textId="77777777" w:rsidR="0084488D" w:rsidRDefault="0084488D" w:rsidP="0084488D">
      <w:pPr>
        <w:pStyle w:val="1"/>
        <w:rPr>
          <w:lang w:eastAsia="zh-CN"/>
        </w:rPr>
      </w:pPr>
      <w:r>
        <w:rPr>
          <w:lang w:eastAsia="zh-CN"/>
        </w:rPr>
        <w:t>Antenna adaptation</w:t>
      </w:r>
    </w:p>
    <w:p w14:paraId="24D287C6" w14:textId="0D6F3730" w:rsidR="0084488D" w:rsidRDefault="00A8648D" w:rsidP="0084488D">
      <w:pPr>
        <w:rPr>
          <w:lang w:eastAsia="zh-CN"/>
        </w:rPr>
      </w:pPr>
      <w:r w:rsidRPr="00A8648D">
        <w:rPr>
          <w:lang w:eastAsia="zh-CN"/>
        </w:rPr>
        <w:t>It is known that more power would be consumed when more number of RF chains are used. In the power model discussion, it was agreed that in FR1 the power consumption of 2 R</w:t>
      </w:r>
      <w:r w:rsidR="004020F4">
        <w:rPr>
          <w:lang w:eastAsia="zh-CN"/>
        </w:rPr>
        <w:t>x</w:t>
      </w:r>
      <w:r w:rsidRPr="00A8648D">
        <w:rPr>
          <w:lang w:eastAsia="zh-CN"/>
        </w:rPr>
        <w:t xml:space="preserve"> antennas is only 0.7 </w:t>
      </w:r>
      <w:r w:rsidR="00BA57CA">
        <w:rPr>
          <w:lang w:eastAsia="zh-CN"/>
        </w:rPr>
        <w:t xml:space="preserve">times </w:t>
      </w:r>
      <w:r w:rsidRPr="00A8648D">
        <w:rPr>
          <w:lang w:eastAsia="zh-CN"/>
        </w:rPr>
        <w:t xml:space="preserve">of 4 Rx antennas. </w:t>
      </w:r>
      <w:r w:rsidR="009A7C1D">
        <w:rPr>
          <w:lang w:eastAsia="zh-CN"/>
        </w:rPr>
        <w:t>I</w:t>
      </w:r>
      <w:r w:rsidRPr="00A8648D">
        <w:rPr>
          <w:lang w:eastAsia="zh-CN"/>
        </w:rPr>
        <w:t xml:space="preserve">f the number of </w:t>
      </w:r>
      <w:r w:rsidR="009A7C1D" w:rsidRPr="009A7C1D">
        <w:rPr>
          <w:lang w:eastAsia="zh-CN"/>
        </w:rPr>
        <w:t>R</w:t>
      </w:r>
      <w:r w:rsidR="004020F4">
        <w:rPr>
          <w:lang w:eastAsia="zh-CN"/>
        </w:rPr>
        <w:t>x</w:t>
      </w:r>
      <w:r w:rsidR="009A7C1D" w:rsidRPr="009A7C1D">
        <w:rPr>
          <w:lang w:eastAsia="zh-CN"/>
        </w:rPr>
        <w:t xml:space="preserve"> antennas</w:t>
      </w:r>
      <w:r w:rsidR="0055344C">
        <w:rPr>
          <w:lang w:eastAsia="zh-CN"/>
        </w:rPr>
        <w:t xml:space="preserve"> </w:t>
      </w:r>
      <w:r w:rsidRPr="00A8648D">
        <w:rPr>
          <w:lang w:eastAsia="zh-CN"/>
        </w:rPr>
        <w:t>can be adapted</w:t>
      </w:r>
      <w:r w:rsidR="009A7C1D">
        <w:rPr>
          <w:lang w:eastAsia="zh-CN"/>
        </w:rPr>
        <w:t xml:space="preserve">, </w:t>
      </w:r>
      <w:r w:rsidR="009A7C1D" w:rsidRPr="009A7C1D">
        <w:rPr>
          <w:lang w:eastAsia="zh-CN"/>
        </w:rPr>
        <w:t xml:space="preserve">significant </w:t>
      </w:r>
      <w:r w:rsidR="00BA586E">
        <w:rPr>
          <w:lang w:eastAsia="zh-CN"/>
        </w:rPr>
        <w:t xml:space="preserve">power saving gain can be </w:t>
      </w:r>
      <w:r w:rsidR="00BA586E" w:rsidRPr="00BA586E">
        <w:rPr>
          <w:lang w:eastAsia="zh-CN"/>
        </w:rPr>
        <w:t>obtain</w:t>
      </w:r>
      <w:r w:rsidR="00BA586E">
        <w:rPr>
          <w:lang w:eastAsia="zh-CN"/>
        </w:rPr>
        <w:t>ed</w:t>
      </w:r>
      <w:r w:rsidRPr="00A8648D">
        <w:rPr>
          <w:lang w:eastAsia="zh-CN"/>
        </w:rPr>
        <w:t>.</w:t>
      </w:r>
    </w:p>
    <w:p w14:paraId="6D08D937" w14:textId="4A191075" w:rsidR="009143B3" w:rsidRDefault="009143B3" w:rsidP="009143B3">
      <w:pPr>
        <w:pStyle w:val="2"/>
        <w:rPr>
          <w:lang w:eastAsia="zh-CN"/>
        </w:rPr>
      </w:pPr>
      <w:r w:rsidRPr="009143B3">
        <w:rPr>
          <w:lang w:eastAsia="zh-CN"/>
        </w:rPr>
        <w:t>Antenna adaptation for PD</w:t>
      </w:r>
      <w:r>
        <w:rPr>
          <w:lang w:eastAsia="zh-CN"/>
        </w:rPr>
        <w:t>S</w:t>
      </w:r>
      <w:r w:rsidRPr="009143B3">
        <w:rPr>
          <w:lang w:eastAsia="zh-CN"/>
        </w:rPr>
        <w:t>CH</w:t>
      </w:r>
    </w:p>
    <w:p w14:paraId="34F428F3" w14:textId="03147C67" w:rsidR="00A82A44" w:rsidRDefault="008C2793" w:rsidP="009143B3">
      <w:pPr>
        <w:rPr>
          <w:lang w:eastAsia="zh-CN"/>
        </w:rPr>
      </w:pPr>
      <w:r w:rsidRPr="008C2793">
        <w:rPr>
          <w:lang w:eastAsia="zh-CN"/>
        </w:rPr>
        <w:t xml:space="preserve">As mentioned above, </w:t>
      </w:r>
      <w:r w:rsidR="00226E21" w:rsidRPr="00226E21">
        <w:rPr>
          <w:lang w:eastAsia="zh-CN"/>
        </w:rPr>
        <w:t>reducing RX antenna</w:t>
      </w:r>
      <w:r w:rsidR="00AF0508">
        <w:rPr>
          <w:lang w:eastAsia="zh-CN"/>
        </w:rPr>
        <w:t xml:space="preserve"> number</w:t>
      </w:r>
      <w:r w:rsidR="00226E21" w:rsidRPr="00226E21">
        <w:rPr>
          <w:lang w:eastAsia="zh-CN"/>
        </w:rPr>
        <w:t xml:space="preserve"> can effectively </w:t>
      </w:r>
      <w:r w:rsidR="00AF0508">
        <w:rPr>
          <w:lang w:eastAsia="zh-CN"/>
        </w:rPr>
        <w:t>save</w:t>
      </w:r>
      <w:r w:rsidR="0055344C">
        <w:rPr>
          <w:lang w:eastAsia="zh-CN"/>
        </w:rPr>
        <w:t xml:space="preserve"> </w:t>
      </w:r>
      <w:r w:rsidR="00226E21" w:rsidRPr="00226E21">
        <w:rPr>
          <w:lang w:eastAsia="zh-CN"/>
        </w:rPr>
        <w:t>UE</w:t>
      </w:r>
      <w:r w:rsidR="00AF0508">
        <w:rPr>
          <w:lang w:eastAsia="zh-CN"/>
        </w:rPr>
        <w:t>’s power</w:t>
      </w:r>
      <w:r w:rsidR="00226E21" w:rsidRPr="00226E21">
        <w:rPr>
          <w:lang w:eastAsia="zh-CN"/>
        </w:rPr>
        <w:t>.</w:t>
      </w:r>
      <w:r w:rsidR="00226E21">
        <w:rPr>
          <w:lang w:eastAsia="zh-CN"/>
        </w:rPr>
        <w:t xml:space="preserve"> </w:t>
      </w:r>
      <w:r w:rsidR="00C01F3F">
        <w:rPr>
          <w:lang w:eastAsia="zh-CN"/>
        </w:rPr>
        <w:t xml:space="preserve">In general, </w:t>
      </w:r>
      <w:r w:rsidR="00327DF6">
        <w:rPr>
          <w:lang w:eastAsia="zh-CN"/>
        </w:rPr>
        <w:t>t</w:t>
      </w:r>
      <w:r w:rsidR="00327DF6" w:rsidRPr="00327DF6">
        <w:rPr>
          <w:lang w:eastAsia="zh-CN"/>
        </w:rPr>
        <w:t xml:space="preserve">he only limitation is that the number of Rx antennas needs to be greater than or equal to the number of MIMO </w:t>
      </w:r>
      <w:r w:rsidR="00327DF6" w:rsidRPr="00327DF6">
        <w:rPr>
          <w:lang w:eastAsia="zh-CN"/>
        </w:rPr>
        <w:lastRenderedPageBreak/>
        <w:t>layers for data reception.</w:t>
      </w:r>
      <w:r w:rsidR="00327DF6">
        <w:rPr>
          <w:lang w:eastAsia="zh-CN"/>
        </w:rPr>
        <w:t xml:space="preserve"> </w:t>
      </w:r>
      <w:r w:rsidR="00914920">
        <w:rPr>
          <w:lang w:eastAsia="zh-CN"/>
        </w:rPr>
        <w:t>I</w:t>
      </w:r>
      <w:r w:rsidR="00226E21" w:rsidRPr="00226E21">
        <w:rPr>
          <w:lang w:eastAsia="zh-CN"/>
        </w:rPr>
        <w:t xml:space="preserve">n practice, </w:t>
      </w:r>
      <w:r w:rsidR="00C05CAC" w:rsidRPr="0012778B">
        <w:rPr>
          <w:lang w:eastAsia="zh-CN"/>
        </w:rPr>
        <w:t xml:space="preserve">the </w:t>
      </w:r>
      <w:r w:rsidR="00914920">
        <w:rPr>
          <w:lang w:eastAsia="zh-CN"/>
        </w:rPr>
        <w:t>antenna</w:t>
      </w:r>
      <w:r w:rsidR="00914920" w:rsidRPr="0012778B">
        <w:rPr>
          <w:lang w:eastAsia="zh-CN"/>
        </w:rPr>
        <w:t xml:space="preserve"> </w:t>
      </w:r>
      <w:r w:rsidR="00C05CAC" w:rsidRPr="0012778B">
        <w:rPr>
          <w:lang w:eastAsia="zh-CN"/>
        </w:rPr>
        <w:t xml:space="preserve">adaptation is </w:t>
      </w:r>
      <w:r w:rsidR="00C05CAC">
        <w:rPr>
          <w:rFonts w:hint="eastAsia"/>
          <w:lang w:eastAsia="zh-CN"/>
        </w:rPr>
        <w:t>up</w:t>
      </w:r>
      <w:r w:rsidR="00C05CAC">
        <w:rPr>
          <w:lang w:eastAsia="zh-CN"/>
        </w:rPr>
        <w:t xml:space="preserve"> to</w:t>
      </w:r>
      <w:r w:rsidR="00C05CAC" w:rsidRPr="00C05CAC">
        <w:rPr>
          <w:lang w:eastAsia="zh-CN"/>
        </w:rPr>
        <w:t xml:space="preserve"> </w:t>
      </w:r>
      <w:r w:rsidR="00C05CAC" w:rsidRPr="0012778B">
        <w:rPr>
          <w:lang w:eastAsia="zh-CN"/>
        </w:rPr>
        <w:t xml:space="preserve">UE </w:t>
      </w:r>
      <w:r w:rsidR="00C05CAC">
        <w:rPr>
          <w:lang w:eastAsia="zh-CN"/>
        </w:rPr>
        <w:t>implementation</w:t>
      </w:r>
      <w:r w:rsidR="00C05CAC" w:rsidRPr="0012778B">
        <w:rPr>
          <w:lang w:eastAsia="zh-CN"/>
        </w:rPr>
        <w:t xml:space="preserve"> which is transparent to the network.</w:t>
      </w:r>
      <w:r w:rsidR="00C05CAC" w:rsidRPr="00C05CAC">
        <w:rPr>
          <w:b/>
          <w:i/>
          <w:lang w:eastAsia="zh-CN"/>
        </w:rPr>
        <w:t xml:space="preserve"> </w:t>
      </w:r>
      <w:r w:rsidR="00327DF6" w:rsidRPr="00327DF6">
        <w:rPr>
          <w:lang w:val="en-GB" w:eastAsia="zh-CN"/>
        </w:rPr>
        <w:t xml:space="preserve">Because of this, UE capability information elements </w:t>
      </w:r>
      <w:r w:rsidR="00ED5563">
        <w:rPr>
          <w:lang w:val="en-GB" w:eastAsia="zh-CN"/>
        </w:rPr>
        <w:t>in TS 38.</w:t>
      </w:r>
      <w:r w:rsidR="005F429D">
        <w:rPr>
          <w:lang w:val="en-GB" w:eastAsia="zh-CN"/>
        </w:rPr>
        <w:t xml:space="preserve">331 </w:t>
      </w:r>
      <w:r w:rsidR="00327DF6" w:rsidRPr="00327DF6">
        <w:rPr>
          <w:lang w:val="en-GB" w:eastAsia="zh-CN"/>
        </w:rPr>
        <w:t>do not include the number of Rx anten</w:t>
      </w:r>
      <w:r w:rsidR="00ED5563">
        <w:rPr>
          <w:lang w:val="en-GB" w:eastAsia="zh-CN"/>
        </w:rPr>
        <w:t>nas, but include MIMO-Layers IE</w:t>
      </w:r>
      <w:r w:rsidR="00ED5563">
        <w:rPr>
          <w:lang w:eastAsia="zh-CN"/>
        </w:rPr>
        <w:t>, a</w:t>
      </w:r>
      <w:r w:rsidR="009C6542">
        <w:rPr>
          <w:lang w:eastAsia="zh-CN"/>
        </w:rPr>
        <w:t>s shown below</w:t>
      </w:r>
      <w:r w:rsidR="00ED5563">
        <w:rPr>
          <w:lang w:eastAsia="zh-CN"/>
        </w:rPr>
        <w:t>.</w:t>
      </w:r>
    </w:p>
    <w:tbl>
      <w:tblPr>
        <w:tblStyle w:val="aff1"/>
        <w:tblW w:w="0" w:type="auto"/>
        <w:tblLook w:val="04A0" w:firstRow="1" w:lastRow="0" w:firstColumn="1" w:lastColumn="0" w:noHBand="0" w:noVBand="1"/>
      </w:tblPr>
      <w:tblGrid>
        <w:gridCol w:w="9307"/>
      </w:tblGrid>
      <w:tr w:rsidR="00E03D9C" w14:paraId="665A586A" w14:textId="77777777" w:rsidTr="00E03D9C">
        <w:tc>
          <w:tcPr>
            <w:tcW w:w="9307" w:type="dxa"/>
          </w:tcPr>
          <w:p w14:paraId="7F5810F6"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ASN1START</w:t>
            </w:r>
          </w:p>
          <w:p w14:paraId="708FA6D3"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TAG-MIMO-LAYERS-START</w:t>
            </w:r>
          </w:p>
          <w:p w14:paraId="51FFD76D"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EF8444A"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03D9C">
              <w:rPr>
                <w:rFonts w:ascii="Courier New" w:eastAsia="Times New Roman" w:hAnsi="Courier New"/>
                <w:noProof/>
                <w:sz w:val="16"/>
                <w:szCs w:val="20"/>
                <w:lang w:val="en-GB" w:eastAsia="en-GB"/>
              </w:rPr>
              <w:t xml:space="preserve">MIMO-LayersDL ::=   </w:t>
            </w:r>
            <w:r w:rsidRPr="00E03D9C">
              <w:rPr>
                <w:rFonts w:ascii="Courier New" w:eastAsia="Times New Roman" w:hAnsi="Courier New"/>
                <w:noProof/>
                <w:color w:val="993366"/>
                <w:sz w:val="16"/>
                <w:szCs w:val="20"/>
                <w:lang w:val="en-GB" w:eastAsia="en-GB"/>
              </w:rPr>
              <w:t>ENUMERATED</w:t>
            </w:r>
            <w:r w:rsidRPr="00E03D9C">
              <w:rPr>
                <w:rFonts w:ascii="Courier New" w:eastAsia="Times New Roman" w:hAnsi="Courier New"/>
                <w:noProof/>
                <w:sz w:val="16"/>
                <w:szCs w:val="20"/>
                <w:lang w:val="en-GB" w:eastAsia="en-GB"/>
              </w:rPr>
              <w:t xml:space="preserve"> {twoLayers, fourLayers, eightLayers}</w:t>
            </w:r>
          </w:p>
          <w:p w14:paraId="7560C6F6"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CBDC3C8"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03D9C">
              <w:rPr>
                <w:rFonts w:ascii="Courier New" w:eastAsia="Times New Roman" w:hAnsi="Courier New"/>
                <w:noProof/>
                <w:sz w:val="16"/>
                <w:szCs w:val="20"/>
                <w:lang w:val="en-GB" w:eastAsia="en-GB"/>
              </w:rPr>
              <w:t xml:space="preserve">MIMO-LayersUL ::=   </w:t>
            </w:r>
            <w:r w:rsidRPr="00E03D9C">
              <w:rPr>
                <w:rFonts w:ascii="Courier New" w:eastAsia="Times New Roman" w:hAnsi="Courier New"/>
                <w:noProof/>
                <w:color w:val="993366"/>
                <w:sz w:val="16"/>
                <w:szCs w:val="20"/>
                <w:lang w:val="en-GB" w:eastAsia="en-GB"/>
              </w:rPr>
              <w:t>ENUMERATED</w:t>
            </w:r>
            <w:r w:rsidRPr="00E03D9C">
              <w:rPr>
                <w:rFonts w:ascii="Courier New" w:eastAsia="Times New Roman" w:hAnsi="Courier New"/>
                <w:noProof/>
                <w:sz w:val="16"/>
                <w:szCs w:val="20"/>
                <w:lang w:val="en-GB" w:eastAsia="en-GB"/>
              </w:rPr>
              <w:t xml:space="preserve"> {oneLayer, twoLayers, fourLayers}</w:t>
            </w:r>
          </w:p>
          <w:p w14:paraId="370C7F3D"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57A07BF"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TAG-MIMO-LAYERS-STOP</w:t>
            </w:r>
          </w:p>
          <w:p w14:paraId="54268F75" w14:textId="316410CC"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ASN1STOP</w:t>
            </w:r>
          </w:p>
        </w:tc>
      </w:tr>
    </w:tbl>
    <w:p w14:paraId="18ED12E3" w14:textId="77777777" w:rsidR="00C57B97" w:rsidRDefault="00C57B97" w:rsidP="009143B3">
      <w:pPr>
        <w:rPr>
          <w:b/>
          <w:i/>
          <w:lang w:eastAsia="zh-CN"/>
        </w:rPr>
      </w:pPr>
    </w:p>
    <w:p w14:paraId="0511816B" w14:textId="10A5DF43" w:rsidR="00D46409" w:rsidRPr="0012778B" w:rsidRDefault="00D46409" w:rsidP="009143B3">
      <w:pPr>
        <w:rPr>
          <w:b/>
          <w:i/>
          <w:lang w:eastAsia="zh-CN"/>
        </w:rPr>
      </w:pPr>
      <w:r w:rsidRPr="0012778B">
        <w:rPr>
          <w:b/>
          <w:i/>
          <w:lang w:eastAsia="zh-CN"/>
        </w:rPr>
        <w:t xml:space="preserve">Proposal </w:t>
      </w:r>
      <w:r w:rsidR="00DB7F2C">
        <w:rPr>
          <w:b/>
          <w:i/>
          <w:lang w:eastAsia="zh-CN"/>
        </w:rPr>
        <w:t>3</w:t>
      </w:r>
      <w:r w:rsidRPr="0012778B">
        <w:rPr>
          <w:b/>
          <w:i/>
          <w:lang w:eastAsia="zh-CN"/>
        </w:rPr>
        <w:t>:</w:t>
      </w:r>
      <w:r w:rsidRPr="0012778B">
        <w:t xml:space="preserve"> </w:t>
      </w:r>
      <w:r w:rsidRPr="0012778B">
        <w:rPr>
          <w:b/>
          <w:i/>
          <w:lang w:eastAsia="zh-CN"/>
        </w:rPr>
        <w:t>The number of RX antennas for DL data reception</w:t>
      </w:r>
      <w:r w:rsidRPr="0012778B">
        <w:t xml:space="preserve"> </w:t>
      </w:r>
      <w:r w:rsidRPr="0012778B">
        <w:rPr>
          <w:b/>
          <w:i/>
          <w:lang w:eastAsia="zh-CN"/>
        </w:rPr>
        <w:t>is transparent to the network.</w:t>
      </w:r>
    </w:p>
    <w:p w14:paraId="443DA3E8" w14:textId="77777777" w:rsidR="0084488D" w:rsidRDefault="0084488D" w:rsidP="0084488D">
      <w:pPr>
        <w:pStyle w:val="2"/>
        <w:rPr>
          <w:lang w:eastAsia="zh-CN"/>
        </w:rPr>
      </w:pPr>
      <w:r>
        <w:rPr>
          <w:lang w:eastAsia="zh-CN"/>
        </w:rPr>
        <w:t>Antenna adaptation for PDCCH</w:t>
      </w:r>
    </w:p>
    <w:p w14:paraId="41EE3598" w14:textId="4068FACE" w:rsidR="003332C5" w:rsidRDefault="005C5FE9" w:rsidP="0084488D">
      <w:pPr>
        <w:rPr>
          <w:lang w:eastAsia="zh-CN"/>
        </w:rPr>
      </w:pPr>
      <w:r>
        <w:rPr>
          <w:lang w:eastAsia="zh-CN"/>
        </w:rPr>
        <w:t xml:space="preserve">In general, </w:t>
      </w:r>
      <w:r w:rsidR="0055344C">
        <w:rPr>
          <w:lang w:eastAsia="zh-CN"/>
        </w:rPr>
        <w:t>it</w:t>
      </w:r>
      <w:r>
        <w:rPr>
          <w:lang w:eastAsia="zh-CN"/>
        </w:rPr>
        <w:t xml:space="preserve"> is</w:t>
      </w:r>
      <w:r w:rsidR="0055344C">
        <w:rPr>
          <w:lang w:eastAsia="zh-CN"/>
        </w:rPr>
        <w:t xml:space="preserve"> beneficial for </w:t>
      </w:r>
      <w:r w:rsidR="009E0130" w:rsidRPr="0012778B">
        <w:rPr>
          <w:lang w:eastAsia="zh-CN"/>
        </w:rPr>
        <w:t xml:space="preserve">UE to reduce the number of antennas for PDCCH reception. </w:t>
      </w:r>
      <w:r w:rsidR="009E0130" w:rsidRPr="0012778B">
        <w:rPr>
          <w:rFonts w:hint="eastAsia"/>
          <w:lang w:eastAsia="zh-CN"/>
        </w:rPr>
        <w:t xml:space="preserve">For example, </w:t>
      </w:r>
      <w:r w:rsidR="00847303" w:rsidRPr="0012778B">
        <w:rPr>
          <w:lang w:eastAsia="zh-CN"/>
        </w:rPr>
        <w:t>UE can use only 2</w:t>
      </w:r>
      <w:r w:rsidR="003E3E55">
        <w:rPr>
          <w:lang w:eastAsia="zh-CN"/>
        </w:rPr>
        <w:t xml:space="preserve"> </w:t>
      </w:r>
      <w:r w:rsidR="00847303" w:rsidRPr="0012778B">
        <w:rPr>
          <w:lang w:eastAsia="zh-CN"/>
        </w:rPr>
        <w:t>Rx antennas to detect PDCC</w:t>
      </w:r>
      <w:r>
        <w:rPr>
          <w:lang w:eastAsia="zh-CN"/>
        </w:rPr>
        <w:t>H</w:t>
      </w:r>
      <w:r w:rsidR="0074416D" w:rsidRPr="0012778B">
        <w:rPr>
          <w:lang w:eastAsia="zh-CN"/>
        </w:rPr>
        <w:t xml:space="preserve"> </w:t>
      </w:r>
      <w:r w:rsidR="0074416D" w:rsidRPr="0012778B">
        <w:rPr>
          <w:rFonts w:hint="eastAsia"/>
          <w:lang w:eastAsia="zh-CN"/>
        </w:rPr>
        <w:t>w</w:t>
      </w:r>
      <w:r w:rsidR="0074416D" w:rsidRPr="0012778B">
        <w:rPr>
          <w:lang w:eastAsia="zh-CN"/>
        </w:rPr>
        <w:t>hen the channel quality is good enough</w:t>
      </w:r>
      <w:r w:rsidR="00847303" w:rsidRPr="0012778B">
        <w:rPr>
          <w:lang w:eastAsia="zh-CN"/>
        </w:rPr>
        <w:t>.</w:t>
      </w:r>
      <w:r w:rsidR="00277E42">
        <w:rPr>
          <w:lang w:eastAsia="zh-CN"/>
        </w:rPr>
        <w:t xml:space="preserve"> </w:t>
      </w:r>
      <w:r w:rsidR="00514396">
        <w:rPr>
          <w:lang w:eastAsia="zh-CN"/>
        </w:rPr>
        <w:t>On the cont</w:t>
      </w:r>
      <w:r w:rsidR="00514396">
        <w:rPr>
          <w:rFonts w:hint="eastAsia"/>
          <w:lang w:eastAsia="zh-CN"/>
        </w:rPr>
        <w:t>r</w:t>
      </w:r>
      <w:r w:rsidR="00514396">
        <w:rPr>
          <w:lang w:eastAsia="zh-CN"/>
        </w:rPr>
        <w:t>ary</w:t>
      </w:r>
      <w:r w:rsidR="00EF3277">
        <w:rPr>
          <w:lang w:eastAsia="zh-CN"/>
        </w:rPr>
        <w:t xml:space="preserve">, </w:t>
      </w:r>
      <w:r w:rsidR="00B54EE0">
        <w:rPr>
          <w:lang w:eastAsia="zh-CN"/>
        </w:rPr>
        <w:t>w</w:t>
      </w:r>
      <w:r w:rsidR="00B54EE0" w:rsidRPr="00B54EE0">
        <w:rPr>
          <w:lang w:eastAsia="zh-CN"/>
        </w:rPr>
        <w:t xml:space="preserve">hen </w:t>
      </w:r>
      <w:r w:rsidR="00277E42">
        <w:rPr>
          <w:lang w:eastAsia="zh-CN"/>
        </w:rPr>
        <w:t xml:space="preserve">the channel </w:t>
      </w:r>
      <w:r w:rsidR="00277E42" w:rsidRPr="0012778B">
        <w:rPr>
          <w:lang w:eastAsia="zh-CN"/>
        </w:rPr>
        <w:t xml:space="preserve">quality is </w:t>
      </w:r>
      <w:r w:rsidR="00277E42">
        <w:rPr>
          <w:lang w:eastAsia="zh-CN"/>
        </w:rPr>
        <w:t>bad</w:t>
      </w:r>
      <w:r w:rsidR="00B54EE0" w:rsidRPr="00B54EE0">
        <w:rPr>
          <w:lang w:eastAsia="zh-CN"/>
        </w:rPr>
        <w:t>,</w:t>
      </w:r>
      <w:r w:rsidR="00745228">
        <w:rPr>
          <w:lang w:eastAsia="zh-CN"/>
        </w:rPr>
        <w:t xml:space="preserve"> </w:t>
      </w:r>
      <w:r w:rsidR="00341D9C">
        <w:rPr>
          <w:lang w:eastAsia="zh-CN"/>
        </w:rPr>
        <w:t>UE can switch to 4</w:t>
      </w:r>
      <w:r w:rsidR="003E3E55">
        <w:rPr>
          <w:lang w:eastAsia="zh-CN"/>
        </w:rPr>
        <w:t xml:space="preserve"> </w:t>
      </w:r>
      <w:r w:rsidR="00341D9C">
        <w:rPr>
          <w:lang w:eastAsia="zh-CN"/>
        </w:rPr>
        <w:t xml:space="preserve">Rx </w:t>
      </w:r>
      <w:r w:rsidR="00341D9C" w:rsidRPr="00341D9C">
        <w:rPr>
          <w:lang w:eastAsia="zh-CN"/>
        </w:rPr>
        <w:t>antennas</w:t>
      </w:r>
      <w:r w:rsidR="00341D9C">
        <w:rPr>
          <w:lang w:eastAsia="zh-CN"/>
        </w:rPr>
        <w:t xml:space="preserve"> for PDCCH reception</w:t>
      </w:r>
      <w:r w:rsidR="00B54EE0" w:rsidRPr="00B54EE0">
        <w:rPr>
          <w:lang w:eastAsia="zh-CN"/>
        </w:rPr>
        <w:t>.</w:t>
      </w:r>
      <w:r w:rsidR="00021844">
        <w:rPr>
          <w:lang w:eastAsia="zh-CN"/>
        </w:rPr>
        <w:t xml:space="preserve"> </w:t>
      </w:r>
      <w:r w:rsidR="00021844" w:rsidRPr="00021844">
        <w:rPr>
          <w:lang w:eastAsia="zh-CN"/>
        </w:rPr>
        <w:t xml:space="preserve">Therefore, </w:t>
      </w:r>
      <w:r w:rsidR="00341D9C">
        <w:rPr>
          <w:lang w:eastAsia="zh-CN"/>
        </w:rPr>
        <w:t xml:space="preserve">the number of Rx </w:t>
      </w:r>
      <w:r w:rsidR="00341D9C" w:rsidRPr="0012778B">
        <w:rPr>
          <w:lang w:eastAsia="zh-CN"/>
        </w:rPr>
        <w:t xml:space="preserve">antennas </w:t>
      </w:r>
      <w:r w:rsidR="00341D9C">
        <w:rPr>
          <w:lang w:eastAsia="zh-CN"/>
        </w:rPr>
        <w:t xml:space="preserve">for PDCCH reception is </w:t>
      </w:r>
      <w:r w:rsidR="00341D9C" w:rsidRPr="00341D9C">
        <w:rPr>
          <w:lang w:eastAsia="zh-CN"/>
        </w:rPr>
        <w:t>UE's autonomous behavior</w:t>
      </w:r>
      <w:r w:rsidR="00341D9C">
        <w:rPr>
          <w:lang w:eastAsia="zh-CN"/>
        </w:rPr>
        <w:t>,</w:t>
      </w:r>
      <w:r w:rsidR="00341D9C" w:rsidRPr="00341D9C">
        <w:rPr>
          <w:lang w:eastAsia="zh-CN"/>
        </w:rPr>
        <w:t xml:space="preserve"> </w:t>
      </w:r>
      <w:r w:rsidR="00021844" w:rsidRPr="00021844">
        <w:rPr>
          <w:lang w:eastAsia="zh-CN"/>
        </w:rPr>
        <w:t xml:space="preserve">there is no standardization </w:t>
      </w:r>
      <w:r w:rsidR="001C471A">
        <w:rPr>
          <w:lang w:eastAsia="zh-CN"/>
        </w:rPr>
        <w:t>impact</w:t>
      </w:r>
      <w:r w:rsidR="00021844">
        <w:rPr>
          <w:lang w:eastAsia="zh-CN"/>
        </w:rPr>
        <w:t>.</w:t>
      </w:r>
    </w:p>
    <w:p w14:paraId="32C7A53E" w14:textId="4E783CD5" w:rsidR="003035DE" w:rsidRDefault="004A4718" w:rsidP="00271C96">
      <w:pPr>
        <w:tabs>
          <w:tab w:val="left" w:pos="1505"/>
        </w:tabs>
        <w:rPr>
          <w:b/>
          <w:i/>
          <w:lang w:eastAsia="zh-CN"/>
        </w:rPr>
      </w:pPr>
      <w:r>
        <w:rPr>
          <w:b/>
          <w:i/>
          <w:lang w:eastAsia="zh-CN"/>
        </w:rPr>
        <w:t>Observation</w:t>
      </w:r>
      <w:r w:rsidR="003035DE" w:rsidRPr="003035DE">
        <w:rPr>
          <w:b/>
          <w:i/>
          <w:lang w:eastAsia="zh-CN"/>
        </w:rPr>
        <w:t xml:space="preserve"> </w:t>
      </w:r>
      <w:r w:rsidR="00C42125">
        <w:rPr>
          <w:b/>
          <w:i/>
          <w:lang w:eastAsia="zh-CN"/>
        </w:rPr>
        <w:t>3</w:t>
      </w:r>
      <w:r w:rsidR="003035DE" w:rsidRPr="003035DE">
        <w:rPr>
          <w:b/>
          <w:i/>
          <w:lang w:eastAsia="zh-CN"/>
        </w:rPr>
        <w:t>:</w:t>
      </w:r>
      <w:r w:rsidR="00014F73">
        <w:rPr>
          <w:b/>
          <w:i/>
          <w:lang w:eastAsia="zh-CN"/>
        </w:rPr>
        <w:t xml:space="preserve"> </w:t>
      </w:r>
      <w:r w:rsidR="00271C96">
        <w:rPr>
          <w:b/>
          <w:i/>
          <w:lang w:eastAsia="zh-CN"/>
        </w:rPr>
        <w:tab/>
      </w:r>
      <w:r>
        <w:rPr>
          <w:b/>
          <w:i/>
          <w:lang w:eastAsia="zh-CN"/>
        </w:rPr>
        <w:t>L</w:t>
      </w:r>
      <w:r w:rsidRPr="004A4718">
        <w:rPr>
          <w:b/>
          <w:i/>
          <w:lang w:eastAsia="zh-CN"/>
        </w:rPr>
        <w:t>imit</w:t>
      </w:r>
      <w:r w:rsidR="00F451DD">
        <w:rPr>
          <w:b/>
          <w:i/>
          <w:lang w:eastAsia="zh-CN"/>
        </w:rPr>
        <w:t xml:space="preserve">ation of the </w:t>
      </w:r>
      <w:r w:rsidRPr="004A4718">
        <w:rPr>
          <w:b/>
          <w:i/>
          <w:lang w:eastAsia="zh-CN"/>
        </w:rPr>
        <w:t xml:space="preserve">antennas </w:t>
      </w:r>
      <w:r w:rsidR="00F451DD">
        <w:rPr>
          <w:b/>
          <w:i/>
          <w:lang w:eastAsia="zh-CN"/>
        </w:rPr>
        <w:t xml:space="preserve">number </w:t>
      </w:r>
      <w:r w:rsidRPr="004A4718">
        <w:rPr>
          <w:b/>
          <w:i/>
          <w:lang w:eastAsia="zh-CN"/>
        </w:rPr>
        <w:t>for PDCCH reception</w:t>
      </w:r>
      <w:r>
        <w:rPr>
          <w:b/>
          <w:i/>
          <w:lang w:eastAsia="zh-CN"/>
        </w:rPr>
        <w:t xml:space="preserve"> has no</w:t>
      </w:r>
      <w:r w:rsidRPr="004A4718">
        <w:t xml:space="preserve"> </w:t>
      </w:r>
      <w:r w:rsidRPr="004A4718">
        <w:rPr>
          <w:b/>
          <w:i/>
          <w:lang w:eastAsia="zh-CN"/>
        </w:rPr>
        <w:t xml:space="preserve">standardization </w:t>
      </w:r>
      <w:r w:rsidR="00F451DD">
        <w:rPr>
          <w:b/>
          <w:i/>
          <w:lang w:eastAsia="zh-CN"/>
        </w:rPr>
        <w:t>impact</w:t>
      </w:r>
      <w:r w:rsidRPr="004A4718">
        <w:rPr>
          <w:b/>
          <w:i/>
          <w:lang w:eastAsia="zh-CN"/>
        </w:rPr>
        <w:t>.</w:t>
      </w:r>
    </w:p>
    <w:p w14:paraId="645A71AD" w14:textId="54710F8B" w:rsidR="00E94F32" w:rsidRDefault="00E94F32" w:rsidP="008F56F3">
      <w:pPr>
        <w:pStyle w:val="2"/>
        <w:rPr>
          <w:lang w:eastAsia="zh-CN"/>
        </w:rPr>
      </w:pPr>
      <w:r w:rsidRPr="00E94F32">
        <w:rPr>
          <w:lang w:eastAsia="zh-CN"/>
        </w:rPr>
        <w:t>UE assistant information</w:t>
      </w:r>
    </w:p>
    <w:p w14:paraId="58E78C52" w14:textId="02625552" w:rsidR="00E94F32" w:rsidRPr="008F56F3" w:rsidRDefault="001C2DFF" w:rsidP="008F56F3">
      <w:pPr>
        <w:rPr>
          <w:lang w:eastAsia="zh-CN"/>
        </w:rPr>
      </w:pPr>
      <w:r>
        <w:rPr>
          <w:rFonts w:hint="eastAsia"/>
          <w:lang w:eastAsia="zh-CN"/>
        </w:rPr>
        <w:t>As</w:t>
      </w:r>
      <w:r>
        <w:rPr>
          <w:lang w:eastAsia="zh-CN"/>
        </w:rPr>
        <w:t xml:space="preserve"> with </w:t>
      </w:r>
      <w:r w:rsidR="00FB333D" w:rsidRPr="00FB333D">
        <w:rPr>
          <w:lang w:eastAsia="zh-CN"/>
        </w:rPr>
        <w:t>assistant information</w:t>
      </w:r>
      <w:r w:rsidR="00FB333D">
        <w:rPr>
          <w:lang w:eastAsia="zh-CN"/>
        </w:rPr>
        <w:t xml:space="preserve"> </w:t>
      </w:r>
      <w:r w:rsidR="00FB333D">
        <w:rPr>
          <w:rFonts w:hint="eastAsia"/>
          <w:lang w:eastAsia="zh-CN"/>
        </w:rPr>
        <w:t xml:space="preserve">on MIMO layers, UE </w:t>
      </w:r>
      <w:r w:rsidR="00FB333D">
        <w:rPr>
          <w:lang w:eastAsia="zh-CN"/>
        </w:rPr>
        <w:t xml:space="preserve">also </w:t>
      </w:r>
      <w:r w:rsidR="00FB333D">
        <w:rPr>
          <w:rFonts w:hint="eastAsia"/>
          <w:lang w:eastAsia="zh-CN"/>
        </w:rPr>
        <w:t>can report it</w:t>
      </w:r>
      <w:r w:rsidR="00FB333D">
        <w:rPr>
          <w:lang w:eastAsia="zh-CN"/>
        </w:rPr>
        <w:t xml:space="preserve">s preferred number of Rx antennas. </w:t>
      </w:r>
      <w:r w:rsidR="00C246E8">
        <w:rPr>
          <w:lang w:eastAsia="zh-CN"/>
        </w:rPr>
        <w:t xml:space="preserve">gNB </w:t>
      </w:r>
      <w:r w:rsidR="00105244">
        <w:rPr>
          <w:lang w:eastAsia="zh-CN"/>
        </w:rPr>
        <w:t>may</w:t>
      </w:r>
      <w:r w:rsidR="00C246E8">
        <w:rPr>
          <w:lang w:eastAsia="zh-CN"/>
        </w:rPr>
        <w:t xml:space="preserve"> </w:t>
      </w:r>
      <w:r w:rsidR="00C246E8" w:rsidRPr="00C246E8">
        <w:rPr>
          <w:lang w:eastAsia="zh-CN"/>
        </w:rPr>
        <w:t xml:space="preserve">give a suitable </w:t>
      </w:r>
      <w:r w:rsidR="00C246E8">
        <w:rPr>
          <w:lang w:eastAsia="zh-CN"/>
        </w:rPr>
        <w:t xml:space="preserve">configuration for UE based on </w:t>
      </w:r>
      <w:r w:rsidR="00C246E8" w:rsidRPr="00C246E8">
        <w:rPr>
          <w:lang w:eastAsia="zh-CN"/>
        </w:rPr>
        <w:t xml:space="preserve">assistant information on </w:t>
      </w:r>
      <w:r w:rsidR="00C246E8">
        <w:rPr>
          <w:lang w:eastAsia="zh-CN"/>
        </w:rPr>
        <w:t xml:space="preserve">Rx antennas. For PDCCH reception, </w:t>
      </w:r>
      <w:r w:rsidR="00105244">
        <w:rPr>
          <w:lang w:eastAsia="zh-CN"/>
        </w:rPr>
        <w:t xml:space="preserve">gNB can determine a </w:t>
      </w:r>
      <w:r w:rsidR="00105244" w:rsidRPr="00105244">
        <w:rPr>
          <w:lang w:eastAsia="zh-CN"/>
        </w:rPr>
        <w:t>suitable</w:t>
      </w:r>
      <w:r w:rsidR="00105244">
        <w:rPr>
          <w:lang w:eastAsia="zh-CN"/>
        </w:rPr>
        <w:t xml:space="preserve"> AL value for DCI transmission based on </w:t>
      </w:r>
      <w:r w:rsidR="00105244" w:rsidRPr="00105244">
        <w:rPr>
          <w:lang w:eastAsia="zh-CN"/>
        </w:rPr>
        <w:t xml:space="preserve">assistant information on </w:t>
      </w:r>
      <w:r w:rsidR="001A171A">
        <w:rPr>
          <w:lang w:eastAsia="zh-CN"/>
        </w:rPr>
        <w:t xml:space="preserve">the </w:t>
      </w:r>
      <w:r w:rsidR="00105244" w:rsidRPr="00105244">
        <w:rPr>
          <w:lang w:eastAsia="zh-CN"/>
        </w:rPr>
        <w:t>number of Rx antennas</w:t>
      </w:r>
      <w:r w:rsidR="00105244">
        <w:rPr>
          <w:lang w:eastAsia="zh-CN"/>
        </w:rPr>
        <w:t xml:space="preserve"> and channel quality</w:t>
      </w:r>
      <w:r w:rsidR="001A171A">
        <w:rPr>
          <w:lang w:eastAsia="zh-CN"/>
        </w:rPr>
        <w:t xml:space="preserve">, which is </w:t>
      </w:r>
      <w:r w:rsidR="001A171A" w:rsidRPr="001A171A">
        <w:rPr>
          <w:lang w:eastAsia="zh-CN"/>
        </w:rPr>
        <w:t>beneficial</w:t>
      </w:r>
      <w:r w:rsidR="00105244">
        <w:rPr>
          <w:lang w:eastAsia="zh-CN"/>
        </w:rPr>
        <w:t xml:space="preserve"> for</w:t>
      </w:r>
      <w:r w:rsidR="001A171A" w:rsidRPr="001A171A">
        <w:t xml:space="preserve"> </w:t>
      </w:r>
      <w:r w:rsidR="001A171A">
        <w:t xml:space="preserve">Rx </w:t>
      </w:r>
      <w:r w:rsidR="001A171A">
        <w:rPr>
          <w:lang w:eastAsia="zh-CN"/>
        </w:rPr>
        <w:t>a</w:t>
      </w:r>
      <w:r w:rsidR="001A171A" w:rsidRPr="001A171A">
        <w:rPr>
          <w:lang w:eastAsia="zh-CN"/>
        </w:rPr>
        <w:t>ntenna adaptation</w:t>
      </w:r>
      <w:r w:rsidR="00105244">
        <w:rPr>
          <w:lang w:eastAsia="zh-CN"/>
        </w:rPr>
        <w:t xml:space="preserve">. </w:t>
      </w:r>
      <w:r w:rsidR="008F3E10">
        <w:rPr>
          <w:lang w:eastAsia="zh-CN"/>
        </w:rPr>
        <w:t>However, f</w:t>
      </w:r>
      <w:r w:rsidR="00105244">
        <w:rPr>
          <w:lang w:eastAsia="zh-CN"/>
        </w:rPr>
        <w:t xml:space="preserve">or PDSCH reception, due to </w:t>
      </w:r>
      <w:r w:rsidR="00105244" w:rsidRPr="00105244">
        <w:rPr>
          <w:lang w:eastAsia="zh-CN"/>
        </w:rPr>
        <w:t>assistant information on MIMO layers</w:t>
      </w:r>
      <w:r w:rsidR="00105244">
        <w:rPr>
          <w:lang w:eastAsia="zh-CN"/>
        </w:rPr>
        <w:t>, i</w:t>
      </w:r>
      <w:r w:rsidR="00105244" w:rsidRPr="00105244">
        <w:rPr>
          <w:lang w:eastAsia="zh-CN"/>
        </w:rPr>
        <w:t>t is not necessary for UE to report</w:t>
      </w:r>
      <w:r w:rsidR="00105244">
        <w:rPr>
          <w:lang w:eastAsia="zh-CN"/>
        </w:rPr>
        <w:t xml:space="preserve"> the number of </w:t>
      </w:r>
      <w:r w:rsidR="00786880">
        <w:rPr>
          <w:lang w:eastAsia="zh-CN"/>
        </w:rPr>
        <w:t xml:space="preserve">Rx </w:t>
      </w:r>
      <w:r w:rsidR="00105244">
        <w:rPr>
          <w:lang w:eastAsia="zh-CN"/>
        </w:rPr>
        <w:t>antennas</w:t>
      </w:r>
      <w:r w:rsidR="00105244" w:rsidRPr="00105244">
        <w:rPr>
          <w:lang w:eastAsia="zh-CN"/>
        </w:rPr>
        <w:t>.</w:t>
      </w: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75C5A190" w14:textId="77777777" w:rsidR="00DB7F2C" w:rsidRPr="00846456" w:rsidRDefault="00DB7F2C" w:rsidP="00DB7F2C">
      <w:pPr>
        <w:rPr>
          <w:b/>
          <w:i/>
          <w:lang w:eastAsia="zh-CN"/>
        </w:rPr>
      </w:pPr>
      <w:r>
        <w:rPr>
          <w:b/>
          <w:i/>
          <w:lang w:eastAsia="zh-CN"/>
        </w:rPr>
        <w:t>Proposal 1</w:t>
      </w:r>
      <w:r w:rsidRPr="00846456">
        <w:rPr>
          <w:b/>
          <w:i/>
          <w:lang w:eastAsia="zh-CN"/>
        </w:rPr>
        <w:t xml:space="preserve">: </w:t>
      </w:r>
      <w:r>
        <w:rPr>
          <w:b/>
          <w:i/>
          <w:lang w:eastAsia="zh-CN"/>
        </w:rPr>
        <w:t>BWP switching in PDCCH based power saving signal/channel outside Active time needs further justified</w:t>
      </w:r>
      <w:r w:rsidRPr="004E1174">
        <w:rPr>
          <w:b/>
          <w:i/>
          <w:lang w:eastAsia="zh-CN"/>
        </w:rPr>
        <w:t>.</w:t>
      </w:r>
    </w:p>
    <w:p w14:paraId="2531C3E9" w14:textId="3DBBBADE" w:rsidR="005D1E62" w:rsidRDefault="001B3869" w:rsidP="005D1E62">
      <w:pPr>
        <w:rPr>
          <w:b/>
          <w:i/>
          <w:lang w:eastAsia="zh-CN"/>
        </w:rPr>
      </w:pPr>
      <w:r w:rsidRPr="001B3869">
        <w:rPr>
          <w:b/>
          <w:i/>
          <w:lang w:eastAsia="zh-CN"/>
        </w:rPr>
        <w:t xml:space="preserve">Proposal </w:t>
      </w:r>
      <w:r w:rsidR="00DB7F2C">
        <w:rPr>
          <w:b/>
          <w:i/>
          <w:lang w:eastAsia="zh-CN"/>
        </w:rPr>
        <w:t>2</w:t>
      </w:r>
      <w:r w:rsidRPr="001B3869">
        <w:rPr>
          <w:b/>
          <w:i/>
          <w:lang w:eastAsia="zh-CN"/>
        </w:rPr>
        <w:t>: The existing UEAssistanceInformation IE can be considered as a reference to design UE assistance information on max#ML.</w:t>
      </w:r>
    </w:p>
    <w:p w14:paraId="28943C7D" w14:textId="65FCA28C" w:rsidR="001B3869" w:rsidRDefault="001B3869">
      <w:pPr>
        <w:autoSpaceDE/>
        <w:autoSpaceDN/>
        <w:adjustRightInd/>
        <w:snapToGrid/>
        <w:spacing w:after="0"/>
        <w:jc w:val="left"/>
        <w:rPr>
          <w:b/>
          <w:i/>
          <w:lang w:eastAsia="zh-CN"/>
        </w:rPr>
      </w:pPr>
      <w:r w:rsidRPr="001B3869">
        <w:rPr>
          <w:b/>
          <w:i/>
          <w:lang w:eastAsia="zh-CN"/>
        </w:rPr>
        <w:t xml:space="preserve">Proposal </w:t>
      </w:r>
      <w:r w:rsidR="00DB7F2C">
        <w:rPr>
          <w:b/>
          <w:i/>
          <w:lang w:eastAsia="zh-CN"/>
        </w:rPr>
        <w:t>3</w:t>
      </w:r>
      <w:r w:rsidRPr="001B3869">
        <w:rPr>
          <w:b/>
          <w:i/>
          <w:lang w:eastAsia="zh-CN"/>
        </w:rPr>
        <w:t>: The number of RX antennas for DL data reception is transparent to the network.</w:t>
      </w:r>
    </w:p>
    <w:p w14:paraId="17D85AC0" w14:textId="77777777" w:rsidR="001B3869" w:rsidRDefault="001B3869">
      <w:pPr>
        <w:autoSpaceDE/>
        <w:autoSpaceDN/>
        <w:adjustRightInd/>
        <w:snapToGrid/>
        <w:spacing w:after="0"/>
        <w:jc w:val="left"/>
        <w:rPr>
          <w:sz w:val="20"/>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7BFAC4B2" w14:textId="5E58D7F3" w:rsidR="007A1693" w:rsidRPr="007A1693" w:rsidRDefault="00551D5B">
      <w:pPr>
        <w:autoSpaceDE/>
        <w:autoSpaceDN/>
        <w:adjustRightInd/>
        <w:snapToGrid/>
        <w:spacing w:after="0"/>
        <w:jc w:val="left"/>
        <w:rPr>
          <w:szCs w:val="20"/>
          <w:lang w:eastAsia="zh-CN"/>
        </w:rPr>
      </w:pPr>
      <w:r w:rsidRPr="001D22E0">
        <w:rPr>
          <w:rFonts w:hint="eastAsia"/>
          <w:szCs w:val="20"/>
          <w:lang w:eastAsia="zh-CN"/>
        </w:rPr>
        <w:t>[</w:t>
      </w:r>
      <w:r w:rsidRPr="001D22E0">
        <w:rPr>
          <w:szCs w:val="20"/>
          <w:lang w:eastAsia="zh-CN"/>
        </w:rPr>
        <w:t>1</w:t>
      </w:r>
      <w:r w:rsidRPr="001D22E0">
        <w:rPr>
          <w:rFonts w:hint="eastAsia"/>
          <w:szCs w:val="20"/>
          <w:lang w:eastAsia="zh-CN"/>
        </w:rPr>
        <w:t>]</w:t>
      </w:r>
      <w:r w:rsidRPr="001D22E0">
        <w:rPr>
          <w:szCs w:val="20"/>
          <w:lang w:eastAsia="zh-CN"/>
        </w:rPr>
        <w:t xml:space="preserve"> </w:t>
      </w:r>
      <w:r w:rsidR="007A1693" w:rsidRPr="007A1693">
        <w:rPr>
          <w:szCs w:val="20"/>
          <w:lang w:eastAsia="zh-CN"/>
        </w:rPr>
        <w:t>RP-191607, NR Power saving WID update</w:t>
      </w:r>
    </w:p>
    <w:p w14:paraId="56794BA1" w14:textId="1D5DCF59" w:rsidR="00551D5B" w:rsidRPr="001D22E0" w:rsidRDefault="003677F3">
      <w:pPr>
        <w:autoSpaceDE/>
        <w:autoSpaceDN/>
        <w:adjustRightInd/>
        <w:snapToGrid/>
        <w:spacing w:after="0"/>
        <w:jc w:val="left"/>
        <w:rPr>
          <w:szCs w:val="20"/>
          <w:lang w:eastAsia="zh-CN"/>
        </w:rPr>
      </w:pPr>
      <w:r>
        <w:rPr>
          <w:szCs w:val="20"/>
          <w:lang w:eastAsia="zh-CN"/>
        </w:rPr>
        <w:t>[2]</w:t>
      </w:r>
      <w:r w:rsidR="002B14E4">
        <w:rPr>
          <w:szCs w:val="20"/>
          <w:lang w:eastAsia="zh-CN"/>
        </w:rPr>
        <w:t xml:space="preserve"> TS</w:t>
      </w:r>
      <w:r w:rsidR="00F12C06">
        <w:rPr>
          <w:szCs w:val="20"/>
          <w:lang w:eastAsia="zh-CN"/>
        </w:rPr>
        <w:t xml:space="preserve"> </w:t>
      </w:r>
      <w:r>
        <w:rPr>
          <w:szCs w:val="20"/>
          <w:lang w:eastAsia="zh-CN"/>
        </w:rPr>
        <w:t>38.133</w:t>
      </w:r>
      <w:r w:rsidR="002B14E4">
        <w:rPr>
          <w:szCs w:val="20"/>
          <w:lang w:eastAsia="zh-CN"/>
        </w:rPr>
        <w:t xml:space="preserve"> g00</w:t>
      </w:r>
      <w:r w:rsidR="00FE5E36">
        <w:rPr>
          <w:szCs w:val="20"/>
          <w:lang w:eastAsia="zh-CN"/>
        </w:rPr>
        <w:t>.</w:t>
      </w:r>
    </w:p>
    <w:sectPr w:rsidR="00551D5B" w:rsidRPr="001D22E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F1AD8" w14:textId="77777777" w:rsidR="00F22972" w:rsidRDefault="00F22972" w:rsidP="00921B36">
      <w:pPr>
        <w:spacing w:after="0"/>
      </w:pPr>
      <w:r>
        <w:separator/>
      </w:r>
    </w:p>
  </w:endnote>
  <w:endnote w:type="continuationSeparator" w:id="0">
    <w:p w14:paraId="0798D32C" w14:textId="77777777" w:rsidR="00F22972" w:rsidRDefault="00F22972"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3E209" w14:textId="77777777" w:rsidR="00F22972" w:rsidRDefault="00F22972" w:rsidP="00921B36">
      <w:pPr>
        <w:spacing w:after="0"/>
      </w:pPr>
      <w:r>
        <w:separator/>
      </w:r>
    </w:p>
  </w:footnote>
  <w:footnote w:type="continuationSeparator" w:id="0">
    <w:p w14:paraId="7CFC689C" w14:textId="77777777" w:rsidR="00F22972" w:rsidRDefault="00F22972"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671B44"/>
    <w:multiLevelType w:val="hybridMultilevel"/>
    <w:tmpl w:val="BACA4EBA"/>
    <w:lvl w:ilvl="0" w:tplc="04090003">
      <w:start w:val="1"/>
      <w:numFmt w:val="bullet"/>
      <w:lvlText w:val="o"/>
      <w:lvlJc w:val="left"/>
      <w:pPr>
        <w:ind w:left="1412"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0E3031"/>
    <w:multiLevelType w:val="hybridMultilevel"/>
    <w:tmpl w:val="3472889C"/>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95C4858"/>
    <w:multiLevelType w:val="hybridMultilevel"/>
    <w:tmpl w:val="9DEE4FC0"/>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B094CC5"/>
    <w:multiLevelType w:val="hybridMultilevel"/>
    <w:tmpl w:val="BB86B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A56166"/>
    <w:multiLevelType w:val="hybridMultilevel"/>
    <w:tmpl w:val="8132EF0C"/>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5B1E24"/>
    <w:multiLevelType w:val="hybridMultilevel"/>
    <w:tmpl w:val="B78AB0DC"/>
    <w:lvl w:ilvl="0" w:tplc="302A2256">
      <w:start w:val="8"/>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nsid w:val="3F375EA7"/>
    <w:multiLevelType w:val="hybridMultilevel"/>
    <w:tmpl w:val="EAA443B6"/>
    <w:lvl w:ilvl="0" w:tplc="2E189C00">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793FC5"/>
    <w:multiLevelType w:val="hybridMultilevel"/>
    <w:tmpl w:val="66CC050C"/>
    <w:lvl w:ilvl="0" w:tplc="DBBC58DE">
      <w:start w:val="700"/>
      <w:numFmt w:val="bullet"/>
      <w:lvlText w:val="-"/>
      <w:lvlJc w:val="left"/>
      <w:pPr>
        <w:ind w:left="420" w:hanging="420"/>
      </w:pPr>
      <w:rPr>
        <w:rFonts w:ascii="Calibri" w:eastAsiaTheme="minorHAnsi"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62F7892"/>
    <w:multiLevelType w:val="hybridMultilevel"/>
    <w:tmpl w:val="F018816E"/>
    <w:lvl w:ilvl="0" w:tplc="FBF0AF28">
      <w:numFmt w:val="bullet"/>
      <w:lvlText w:val="-"/>
      <w:lvlJc w:val="left"/>
      <w:pPr>
        <w:ind w:left="987" w:hanging="420"/>
      </w:pPr>
      <w:rPr>
        <w:rFonts w:ascii="Arial" w:eastAsia="Times New Roman" w:hAnsi="Arial" w:cs="Arial" w:hint="default"/>
        <w:color w:val="001135"/>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nsid w:val="6A127267"/>
    <w:multiLevelType w:val="hybridMultilevel"/>
    <w:tmpl w:val="791207D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nsid w:val="71854A79"/>
    <w:multiLevelType w:val="hybridMultilevel"/>
    <w:tmpl w:val="7812EA92"/>
    <w:lvl w:ilvl="0" w:tplc="302A2256">
      <w:start w:val="8"/>
      <w:numFmt w:val="bullet"/>
      <w:lvlText w:val="-"/>
      <w:lvlJc w:val="left"/>
      <w:pPr>
        <w:ind w:left="987" w:hanging="420"/>
      </w:pPr>
      <w:rPr>
        <w:rFonts w:ascii="Times" w:eastAsia="等线"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38"/>
  </w:num>
  <w:num w:numId="3">
    <w:abstractNumId w:val="0"/>
  </w:num>
  <w:num w:numId="4">
    <w:abstractNumId w:val="19"/>
  </w:num>
  <w:num w:numId="5">
    <w:abstractNumId w:val="43"/>
  </w:num>
  <w:num w:numId="6">
    <w:abstractNumId w:val="39"/>
  </w:num>
  <w:num w:numId="7">
    <w:abstractNumId w:val="23"/>
  </w:num>
  <w:num w:numId="8">
    <w:abstractNumId w:val="40"/>
  </w:num>
  <w:num w:numId="9">
    <w:abstractNumId w:val="6"/>
  </w:num>
  <w:num w:numId="10">
    <w:abstractNumId w:val="24"/>
  </w:num>
  <w:num w:numId="11">
    <w:abstractNumId w:val="26"/>
  </w:num>
  <w:num w:numId="12">
    <w:abstractNumId w:val="44"/>
  </w:num>
  <w:num w:numId="13">
    <w:abstractNumId w:val="27"/>
  </w:num>
  <w:num w:numId="14">
    <w:abstractNumId w:val="42"/>
  </w:num>
  <w:num w:numId="15">
    <w:abstractNumId w:val="22"/>
  </w:num>
  <w:num w:numId="16">
    <w:abstractNumId w:val="34"/>
  </w:num>
  <w:num w:numId="17">
    <w:abstractNumId w:val="25"/>
  </w:num>
  <w:num w:numId="18">
    <w:abstractNumId w:val="12"/>
  </w:num>
  <w:num w:numId="19">
    <w:abstractNumId w:val="1"/>
  </w:num>
  <w:num w:numId="20">
    <w:abstractNumId w:val="3"/>
  </w:num>
  <w:num w:numId="21">
    <w:abstractNumId w:val="29"/>
  </w:num>
  <w:num w:numId="22">
    <w:abstractNumId w:val="31"/>
  </w:num>
  <w:num w:numId="23">
    <w:abstractNumId w:val="14"/>
  </w:num>
  <w:num w:numId="24">
    <w:abstractNumId w:val="18"/>
  </w:num>
  <w:num w:numId="25">
    <w:abstractNumId w:val="15"/>
  </w:num>
  <w:num w:numId="26">
    <w:abstractNumId w:val="10"/>
  </w:num>
  <w:num w:numId="27">
    <w:abstractNumId w:val="16"/>
  </w:num>
  <w:num w:numId="28">
    <w:abstractNumId w:val="7"/>
  </w:num>
  <w:num w:numId="29">
    <w:abstractNumId w:val="2"/>
  </w:num>
  <w:num w:numId="30">
    <w:abstractNumId w:val="36"/>
  </w:num>
  <w:num w:numId="31">
    <w:abstractNumId w:val="13"/>
  </w:num>
  <w:num w:numId="32">
    <w:abstractNumId w:val="37"/>
  </w:num>
  <w:num w:numId="33">
    <w:abstractNumId w:val="5"/>
  </w:num>
  <w:num w:numId="34">
    <w:abstractNumId w:val="35"/>
  </w:num>
  <w:num w:numId="35">
    <w:abstractNumId w:val="17"/>
  </w:num>
  <w:num w:numId="36">
    <w:abstractNumId w:val="4"/>
  </w:num>
  <w:num w:numId="37">
    <w:abstractNumId w:val="20"/>
  </w:num>
  <w:num w:numId="38">
    <w:abstractNumId w:val="33"/>
  </w:num>
  <w:num w:numId="39">
    <w:abstractNumId w:val="9"/>
  </w:num>
  <w:num w:numId="40">
    <w:abstractNumId w:val="11"/>
  </w:num>
  <w:num w:numId="41">
    <w:abstractNumId w:val="28"/>
  </w:num>
  <w:num w:numId="42">
    <w:abstractNumId w:val="41"/>
  </w:num>
  <w:num w:numId="43">
    <w:abstractNumId w:val="30"/>
  </w:num>
  <w:num w:numId="44">
    <w:abstractNumId w:val="8"/>
  </w:num>
  <w:num w:numId="45">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9DD"/>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BC"/>
    <w:rsid w:val="00086CD3"/>
    <w:rsid w:val="0008714F"/>
    <w:rsid w:val="00087882"/>
    <w:rsid w:val="00087913"/>
    <w:rsid w:val="00087E9C"/>
    <w:rsid w:val="00090123"/>
    <w:rsid w:val="000902DC"/>
    <w:rsid w:val="000904A6"/>
    <w:rsid w:val="00090890"/>
    <w:rsid w:val="00090E15"/>
    <w:rsid w:val="00091056"/>
    <w:rsid w:val="000911AE"/>
    <w:rsid w:val="000911E9"/>
    <w:rsid w:val="00091325"/>
    <w:rsid w:val="0009138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11A"/>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45A"/>
    <w:rsid w:val="003035DE"/>
    <w:rsid w:val="00303704"/>
    <w:rsid w:val="003037F8"/>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B0A"/>
    <w:rsid w:val="00311B4B"/>
    <w:rsid w:val="00312400"/>
    <w:rsid w:val="00312657"/>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E01"/>
    <w:rsid w:val="00337F85"/>
    <w:rsid w:val="00340681"/>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515"/>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900"/>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959"/>
    <w:rsid w:val="00491984"/>
    <w:rsid w:val="00491B97"/>
    <w:rsid w:val="00491CCD"/>
    <w:rsid w:val="00491ECD"/>
    <w:rsid w:val="00492337"/>
    <w:rsid w:val="004926BE"/>
    <w:rsid w:val="00492813"/>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80E"/>
    <w:rsid w:val="004E6D71"/>
    <w:rsid w:val="004E7D53"/>
    <w:rsid w:val="004F0634"/>
    <w:rsid w:val="004F0884"/>
    <w:rsid w:val="004F0AFD"/>
    <w:rsid w:val="004F0FB9"/>
    <w:rsid w:val="004F1018"/>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E03"/>
    <w:rsid w:val="00507E6C"/>
    <w:rsid w:val="00507F65"/>
    <w:rsid w:val="005100F5"/>
    <w:rsid w:val="00510635"/>
    <w:rsid w:val="0051065C"/>
    <w:rsid w:val="005107D5"/>
    <w:rsid w:val="00510C58"/>
    <w:rsid w:val="00510F38"/>
    <w:rsid w:val="005110DE"/>
    <w:rsid w:val="00511324"/>
    <w:rsid w:val="00511361"/>
    <w:rsid w:val="00511401"/>
    <w:rsid w:val="00511CB1"/>
    <w:rsid w:val="00511F15"/>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271C"/>
    <w:rsid w:val="005E3588"/>
    <w:rsid w:val="005E35CC"/>
    <w:rsid w:val="005E371E"/>
    <w:rsid w:val="005E3A98"/>
    <w:rsid w:val="005E427A"/>
    <w:rsid w:val="005E4B6B"/>
    <w:rsid w:val="005E4D08"/>
    <w:rsid w:val="005E4F8D"/>
    <w:rsid w:val="005E53F9"/>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CC"/>
    <w:rsid w:val="006645A3"/>
    <w:rsid w:val="006646AA"/>
    <w:rsid w:val="00664AEC"/>
    <w:rsid w:val="00664EC9"/>
    <w:rsid w:val="00665177"/>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4A8B"/>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1021"/>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C9"/>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E3"/>
    <w:rsid w:val="008A23B7"/>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EFB"/>
    <w:rsid w:val="008A73B2"/>
    <w:rsid w:val="008A79BA"/>
    <w:rsid w:val="008A7B69"/>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D2"/>
    <w:rsid w:val="009F62EB"/>
    <w:rsid w:val="009F649E"/>
    <w:rsid w:val="009F6548"/>
    <w:rsid w:val="009F68F6"/>
    <w:rsid w:val="009F6BCD"/>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F3F"/>
    <w:rsid w:val="00C01F5A"/>
    <w:rsid w:val="00C02419"/>
    <w:rsid w:val="00C02554"/>
    <w:rsid w:val="00C02766"/>
    <w:rsid w:val="00C02975"/>
    <w:rsid w:val="00C03CA8"/>
    <w:rsid w:val="00C03EE8"/>
    <w:rsid w:val="00C03FD9"/>
    <w:rsid w:val="00C041AF"/>
    <w:rsid w:val="00C04513"/>
    <w:rsid w:val="00C04839"/>
    <w:rsid w:val="00C04873"/>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D3D"/>
    <w:rsid w:val="00C65E5A"/>
    <w:rsid w:val="00C66332"/>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E6A"/>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DB2"/>
    <w:rsid w:val="00D56DDB"/>
    <w:rsid w:val="00D571E4"/>
    <w:rsid w:val="00D5747F"/>
    <w:rsid w:val="00D57495"/>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71D"/>
    <w:rsid w:val="00E32D62"/>
    <w:rsid w:val="00E339C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0D"/>
    <w:rsid w:val="00F227CD"/>
    <w:rsid w:val="00F22972"/>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A0"/>
    <w:rsid w:val="00F34805"/>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EB21F0-2433-4953-B13C-03B453FC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1874</Words>
  <Characters>10687</Characters>
  <Application>Microsoft Office Word</Application>
  <DocSecurity>0</DocSecurity>
  <Lines>89</Lines>
  <Paragraphs>25</Paragraphs>
  <ScaleCrop>false</ScaleCrop>
  <Company>Spreadtrum Communications</Company>
  <LinksUpToDate>false</LinksUpToDate>
  <CharactersWithSpaces>12536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3</cp:revision>
  <cp:lastPrinted>2015-03-27T14:25:00Z</cp:lastPrinted>
  <dcterms:created xsi:type="dcterms:W3CDTF">2019-09-30T10:47:00Z</dcterms:created>
  <dcterms:modified xsi:type="dcterms:W3CDTF">2019-09-30T11:25:00Z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